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FA" w:rsidRPr="00F7095E" w:rsidRDefault="00673AFA" w:rsidP="00673AFA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F7095E">
        <w:rPr>
          <w:rFonts w:ascii="Times New Roman" w:hAnsi="Times New Roman" w:cs="Times New Roman"/>
          <w:sz w:val="24"/>
        </w:rPr>
        <w:t>ЗАТВЕРДЖЕНО</w:t>
      </w:r>
    </w:p>
    <w:p w:rsidR="00673AFA" w:rsidRPr="00F7095E" w:rsidRDefault="008D7CF3" w:rsidP="00673AFA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673AFA" w:rsidRPr="00F7095E">
        <w:rPr>
          <w:rFonts w:ascii="Times New Roman" w:hAnsi="Times New Roman" w:cs="Times New Roman"/>
          <w:sz w:val="24"/>
        </w:rPr>
        <w:t xml:space="preserve">ішенням Ради АПУ </w:t>
      </w:r>
    </w:p>
    <w:p w:rsidR="00673AFA" w:rsidRPr="00F7095E" w:rsidRDefault="00673AFA" w:rsidP="00673AFA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F7095E">
        <w:rPr>
          <w:rFonts w:ascii="Times New Roman" w:hAnsi="Times New Roman" w:cs="Times New Roman"/>
          <w:sz w:val="24"/>
        </w:rPr>
        <w:t xml:space="preserve">від </w:t>
      </w:r>
      <w:r>
        <w:rPr>
          <w:rFonts w:ascii="Times New Roman" w:hAnsi="Times New Roman" w:cs="Times New Roman"/>
          <w:sz w:val="24"/>
        </w:rPr>
        <w:t>15</w:t>
      </w:r>
      <w:r w:rsidR="008D7CF3">
        <w:rPr>
          <w:rFonts w:ascii="Times New Roman" w:hAnsi="Times New Roman" w:cs="Times New Roman"/>
          <w:sz w:val="24"/>
        </w:rPr>
        <w:t>.11.2018 р. (протокол № 4)</w:t>
      </w:r>
    </w:p>
    <w:p w:rsidR="00673AFA" w:rsidRDefault="00673AFA" w:rsidP="00AC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38B0" w:rsidRPr="009F0C26" w:rsidRDefault="009A3BA9" w:rsidP="00AC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0C26">
        <w:rPr>
          <w:rFonts w:ascii="Times New Roman" w:hAnsi="Times New Roman" w:cs="Times New Roman"/>
          <w:b/>
          <w:sz w:val="28"/>
        </w:rPr>
        <w:t>План</w:t>
      </w:r>
      <w:r w:rsidR="00AC444F" w:rsidRPr="009F0C26">
        <w:rPr>
          <w:rFonts w:ascii="Times New Roman" w:hAnsi="Times New Roman" w:cs="Times New Roman"/>
          <w:b/>
          <w:sz w:val="28"/>
        </w:rPr>
        <w:t xml:space="preserve"> </w:t>
      </w:r>
      <w:r w:rsidRPr="009F0C26">
        <w:rPr>
          <w:rFonts w:ascii="Times New Roman" w:hAnsi="Times New Roman" w:cs="Times New Roman"/>
          <w:b/>
          <w:sz w:val="28"/>
        </w:rPr>
        <w:t xml:space="preserve"> роботи </w:t>
      </w:r>
    </w:p>
    <w:p w:rsidR="00AC444F" w:rsidRPr="009F0C26" w:rsidRDefault="009A3BA9" w:rsidP="00AC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0C26">
        <w:rPr>
          <w:rFonts w:ascii="Times New Roman" w:hAnsi="Times New Roman" w:cs="Times New Roman"/>
          <w:b/>
          <w:sz w:val="28"/>
        </w:rPr>
        <w:t>Комітету з контролю якості аудиторських послуг</w:t>
      </w:r>
      <w:r w:rsidR="00AC444F" w:rsidRPr="009F0C26">
        <w:rPr>
          <w:rFonts w:ascii="Times New Roman" w:hAnsi="Times New Roman" w:cs="Times New Roman"/>
          <w:b/>
          <w:sz w:val="28"/>
        </w:rPr>
        <w:t xml:space="preserve">  </w:t>
      </w:r>
    </w:p>
    <w:p w:rsidR="00F7095E" w:rsidRPr="009F0C26" w:rsidRDefault="00AC444F" w:rsidP="00AC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0C26">
        <w:rPr>
          <w:rFonts w:ascii="Times New Roman" w:hAnsi="Times New Roman" w:cs="Times New Roman"/>
          <w:b/>
          <w:sz w:val="28"/>
        </w:rPr>
        <w:t>на листопад – грудень 2018 року</w:t>
      </w:r>
    </w:p>
    <w:p w:rsidR="009A3BA9" w:rsidRPr="009F0C26" w:rsidRDefault="009A3BA9" w:rsidP="00C638B0">
      <w:pPr>
        <w:jc w:val="both"/>
        <w:rPr>
          <w:rFonts w:ascii="Times New Roman" w:hAnsi="Times New Roman" w:cs="Times New Roman"/>
          <w:sz w:val="28"/>
        </w:rPr>
      </w:pPr>
    </w:p>
    <w:p w:rsidR="009A3BA9" w:rsidRPr="009F0C26" w:rsidRDefault="000667F2" w:rsidP="00673AFA">
      <w:pPr>
        <w:jc w:val="both"/>
        <w:rPr>
          <w:rFonts w:ascii="Times New Roman" w:hAnsi="Times New Roman" w:cs="Times New Roman"/>
          <w:sz w:val="28"/>
        </w:rPr>
      </w:pPr>
      <w:r w:rsidRPr="009F0C26">
        <w:rPr>
          <w:rFonts w:ascii="Times New Roman" w:hAnsi="Times New Roman" w:cs="Times New Roman"/>
          <w:sz w:val="28"/>
        </w:rPr>
        <w:t xml:space="preserve">1. </w:t>
      </w:r>
      <w:r w:rsidR="009A3BA9" w:rsidRPr="009F0C26">
        <w:rPr>
          <w:rFonts w:ascii="Times New Roman" w:hAnsi="Times New Roman" w:cs="Times New Roman"/>
          <w:sz w:val="28"/>
        </w:rPr>
        <w:t>Програма</w:t>
      </w:r>
      <w:r w:rsidR="006D793D" w:rsidRPr="009F0C26">
        <w:rPr>
          <w:rFonts w:ascii="Times New Roman" w:hAnsi="Times New Roman" w:cs="Times New Roman"/>
          <w:sz w:val="28"/>
        </w:rPr>
        <w:t xml:space="preserve"> безкоштовних </w:t>
      </w:r>
      <w:r w:rsidR="009A3BA9" w:rsidRPr="009F0C26">
        <w:rPr>
          <w:rFonts w:ascii="Times New Roman" w:hAnsi="Times New Roman" w:cs="Times New Roman"/>
          <w:sz w:val="28"/>
        </w:rPr>
        <w:t xml:space="preserve"> комунікативних заходів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2185"/>
      </w:tblGrid>
      <w:tr w:rsidR="000667F2" w:rsidRPr="009F0C26" w:rsidTr="000667F2">
        <w:tc>
          <w:tcPr>
            <w:tcW w:w="7083" w:type="dxa"/>
          </w:tcPr>
          <w:p w:rsidR="000667F2" w:rsidRPr="009F0C26" w:rsidRDefault="000667F2" w:rsidP="00F36A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0C26">
              <w:rPr>
                <w:rFonts w:ascii="Times New Roman" w:hAnsi="Times New Roman" w:cs="Times New Roman"/>
                <w:b/>
                <w:i/>
                <w:sz w:val="24"/>
              </w:rPr>
              <w:t>Тема</w:t>
            </w:r>
          </w:p>
        </w:tc>
        <w:tc>
          <w:tcPr>
            <w:tcW w:w="2185" w:type="dxa"/>
          </w:tcPr>
          <w:p w:rsidR="000667F2" w:rsidRPr="009F0C26" w:rsidRDefault="000667F2" w:rsidP="00F36A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0C26">
              <w:rPr>
                <w:rFonts w:ascii="Times New Roman" w:hAnsi="Times New Roman" w:cs="Times New Roman"/>
                <w:b/>
                <w:i/>
                <w:sz w:val="24"/>
              </w:rPr>
              <w:t xml:space="preserve">Доповідач </w:t>
            </w:r>
          </w:p>
        </w:tc>
      </w:tr>
      <w:tr w:rsidR="000667F2" w:rsidRPr="009F0C26" w:rsidTr="000667F2">
        <w:tc>
          <w:tcPr>
            <w:tcW w:w="7083" w:type="dxa"/>
          </w:tcPr>
          <w:p w:rsidR="000667F2" w:rsidRPr="009F0C26" w:rsidRDefault="000667F2" w:rsidP="009A3B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Домінанти організації та функціонування системи забезпечення якості аудиторських послуг в контексті Закону «Про аудит фінансової звітності та аудиторську діяльність»</w:t>
            </w:r>
          </w:p>
        </w:tc>
        <w:tc>
          <w:tcPr>
            <w:tcW w:w="2185" w:type="dxa"/>
          </w:tcPr>
          <w:p w:rsidR="000667F2" w:rsidRPr="009F0C26" w:rsidRDefault="000667F2" w:rsidP="00F36A65">
            <w:pPr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Царенко О. В.</w:t>
            </w:r>
          </w:p>
        </w:tc>
      </w:tr>
      <w:tr w:rsidR="000667F2" w:rsidRPr="009F0C26" w:rsidTr="000667F2">
        <w:tc>
          <w:tcPr>
            <w:tcW w:w="7083" w:type="dxa"/>
          </w:tcPr>
          <w:p w:rsidR="000667F2" w:rsidRPr="009F0C26" w:rsidRDefault="000667F2" w:rsidP="009A3B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Незалежність, як одна із головних вимог проведення обов’язкового аудиту та аудиту підприємств, що становлять суспільний інтерес</w:t>
            </w:r>
          </w:p>
        </w:tc>
        <w:tc>
          <w:tcPr>
            <w:tcW w:w="2185" w:type="dxa"/>
          </w:tcPr>
          <w:p w:rsidR="000667F2" w:rsidRPr="009F0C26" w:rsidRDefault="000667F2" w:rsidP="009A3BA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0C26">
              <w:rPr>
                <w:rFonts w:ascii="Times New Roman" w:hAnsi="Times New Roman" w:cs="Times New Roman"/>
                <w:sz w:val="24"/>
              </w:rPr>
              <w:t>Згурська</w:t>
            </w:r>
            <w:proofErr w:type="spellEnd"/>
            <w:r w:rsidRPr="009F0C26">
              <w:rPr>
                <w:rFonts w:ascii="Times New Roman" w:hAnsi="Times New Roman" w:cs="Times New Roman"/>
                <w:sz w:val="24"/>
              </w:rPr>
              <w:t xml:space="preserve"> С. Й.</w:t>
            </w:r>
          </w:p>
        </w:tc>
      </w:tr>
      <w:tr w:rsidR="000667F2" w:rsidRPr="009F0C26" w:rsidTr="000667F2">
        <w:tc>
          <w:tcPr>
            <w:tcW w:w="7083" w:type="dxa"/>
          </w:tcPr>
          <w:p w:rsidR="000667F2" w:rsidRPr="009F0C26" w:rsidRDefault="000667F2" w:rsidP="009A3B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Нові вимоги до внутрішньої організації системи контролю якості аудиторських послуг: запровадження системи внутрішнього контролю, стимулювання персонал</w:t>
            </w:r>
            <w:bookmarkStart w:id="0" w:name="_GoBack"/>
            <w:bookmarkEnd w:id="0"/>
            <w:r w:rsidRPr="009F0C26">
              <w:rPr>
                <w:rFonts w:ascii="Times New Roman" w:hAnsi="Times New Roman" w:cs="Times New Roman"/>
                <w:sz w:val="24"/>
              </w:rPr>
              <w:t>у для забезпечення якості послуг, вимоги до обсягу робочих документів, тощо</w:t>
            </w:r>
          </w:p>
        </w:tc>
        <w:tc>
          <w:tcPr>
            <w:tcW w:w="2185" w:type="dxa"/>
          </w:tcPr>
          <w:p w:rsidR="000667F2" w:rsidRPr="009F0C26" w:rsidRDefault="000667F2" w:rsidP="009A3BA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0C26">
              <w:rPr>
                <w:rFonts w:ascii="Times New Roman" w:hAnsi="Times New Roman" w:cs="Times New Roman"/>
                <w:sz w:val="24"/>
              </w:rPr>
              <w:t>Рубітель</w:t>
            </w:r>
            <w:proofErr w:type="spellEnd"/>
            <w:r w:rsidRPr="009F0C26">
              <w:rPr>
                <w:rFonts w:ascii="Times New Roman" w:hAnsi="Times New Roman" w:cs="Times New Roman"/>
                <w:sz w:val="24"/>
              </w:rPr>
              <w:t xml:space="preserve"> О. Ю.</w:t>
            </w:r>
          </w:p>
        </w:tc>
      </w:tr>
      <w:tr w:rsidR="000667F2" w:rsidRPr="009F0C26" w:rsidTr="000667F2">
        <w:tc>
          <w:tcPr>
            <w:tcW w:w="7083" w:type="dxa"/>
          </w:tcPr>
          <w:p w:rsidR="000667F2" w:rsidRPr="009F0C26" w:rsidRDefault="000667F2" w:rsidP="006D793D">
            <w:pPr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Аудиторські докази та процедури</w:t>
            </w:r>
          </w:p>
        </w:tc>
        <w:tc>
          <w:tcPr>
            <w:tcW w:w="2185" w:type="dxa"/>
          </w:tcPr>
          <w:p w:rsidR="000667F2" w:rsidRPr="009F0C26" w:rsidRDefault="000667F2" w:rsidP="006D793D">
            <w:pPr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Царенко О. В.</w:t>
            </w:r>
          </w:p>
        </w:tc>
      </w:tr>
      <w:tr w:rsidR="000667F2" w:rsidRPr="009F0C26" w:rsidTr="000667F2">
        <w:tc>
          <w:tcPr>
            <w:tcW w:w="7083" w:type="dxa"/>
          </w:tcPr>
          <w:p w:rsidR="000667F2" w:rsidRPr="009F0C26" w:rsidRDefault="000667F2" w:rsidP="006D793D">
            <w:pPr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Дії аудитора під час оцінки безперервності діяльності як основи бухгалтерського обліку</w:t>
            </w:r>
          </w:p>
        </w:tc>
        <w:tc>
          <w:tcPr>
            <w:tcW w:w="2185" w:type="dxa"/>
          </w:tcPr>
          <w:p w:rsidR="000667F2" w:rsidRPr="009F0C26" w:rsidRDefault="000667F2" w:rsidP="006D79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0C26">
              <w:rPr>
                <w:rFonts w:ascii="Times New Roman" w:hAnsi="Times New Roman" w:cs="Times New Roman"/>
                <w:sz w:val="24"/>
              </w:rPr>
              <w:t>Рубітель</w:t>
            </w:r>
            <w:proofErr w:type="spellEnd"/>
            <w:r w:rsidRPr="009F0C26">
              <w:rPr>
                <w:rFonts w:ascii="Times New Roman" w:hAnsi="Times New Roman" w:cs="Times New Roman"/>
                <w:sz w:val="24"/>
              </w:rPr>
              <w:t xml:space="preserve"> О. Ю.</w:t>
            </w:r>
          </w:p>
        </w:tc>
      </w:tr>
      <w:tr w:rsidR="000667F2" w:rsidRPr="009F0C26" w:rsidTr="000667F2">
        <w:tc>
          <w:tcPr>
            <w:tcW w:w="7083" w:type="dxa"/>
          </w:tcPr>
          <w:p w:rsidR="000667F2" w:rsidRPr="009F0C26" w:rsidRDefault="000667F2" w:rsidP="003C5F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Особливості формування думки та складання  звіту щодо фінансової звітності: вимоги до формату та структури звіту аудитора в умовах дії Законом  України  «Про аудит фінансової звітності та аудиторську діяльність»</w:t>
            </w:r>
          </w:p>
          <w:p w:rsidR="000667F2" w:rsidRPr="009F0C26" w:rsidRDefault="000667F2" w:rsidP="006D79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5" w:type="dxa"/>
          </w:tcPr>
          <w:p w:rsidR="000667F2" w:rsidRPr="009F0C26" w:rsidRDefault="000667F2" w:rsidP="006D79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0C26">
              <w:rPr>
                <w:rFonts w:ascii="Times New Roman" w:hAnsi="Times New Roman" w:cs="Times New Roman"/>
                <w:sz w:val="24"/>
              </w:rPr>
              <w:t>Згурська</w:t>
            </w:r>
            <w:proofErr w:type="spellEnd"/>
            <w:r w:rsidRPr="009F0C26">
              <w:rPr>
                <w:rFonts w:ascii="Times New Roman" w:hAnsi="Times New Roman" w:cs="Times New Roman"/>
                <w:sz w:val="24"/>
              </w:rPr>
              <w:t xml:space="preserve"> С. Й.</w:t>
            </w:r>
          </w:p>
        </w:tc>
      </w:tr>
    </w:tbl>
    <w:p w:rsidR="009A3BA9" w:rsidRPr="009F0C26" w:rsidRDefault="009A3BA9" w:rsidP="009A3BA9">
      <w:pPr>
        <w:rPr>
          <w:rFonts w:ascii="Times New Roman" w:hAnsi="Times New Roman" w:cs="Times New Roman"/>
          <w:sz w:val="28"/>
        </w:rPr>
      </w:pPr>
    </w:p>
    <w:p w:rsidR="0062411D" w:rsidRPr="009F0C26" w:rsidRDefault="000667F2" w:rsidP="00673AFA">
      <w:pPr>
        <w:spacing w:after="0"/>
        <w:jc w:val="both"/>
        <w:rPr>
          <w:rFonts w:ascii="Times New Roman" w:hAnsi="Times New Roman" w:cs="Times New Roman"/>
          <w:sz w:val="28"/>
        </w:rPr>
      </w:pPr>
      <w:r w:rsidRPr="009F0C26">
        <w:rPr>
          <w:rFonts w:ascii="Times New Roman" w:hAnsi="Times New Roman" w:cs="Times New Roman"/>
          <w:sz w:val="28"/>
        </w:rPr>
        <w:t xml:space="preserve">2. </w:t>
      </w:r>
      <w:r w:rsidR="0062411D" w:rsidRPr="009F0C26">
        <w:rPr>
          <w:rFonts w:ascii="Times New Roman" w:hAnsi="Times New Roman" w:cs="Times New Roman"/>
          <w:sz w:val="28"/>
        </w:rPr>
        <w:t>Програма  безкоштовних виїзних  комунікативних заходів</w:t>
      </w:r>
      <w:r w:rsidRPr="009F0C26">
        <w:rPr>
          <w:rFonts w:ascii="Times New Roman" w:hAnsi="Times New Roman" w:cs="Times New Roman"/>
          <w:sz w:val="28"/>
        </w:rPr>
        <w:t>: Харків, Одеса, Л</w:t>
      </w:r>
      <w:r w:rsidR="009F0C26" w:rsidRPr="009F0C26">
        <w:rPr>
          <w:rFonts w:ascii="Times New Roman" w:hAnsi="Times New Roman" w:cs="Times New Roman"/>
          <w:sz w:val="28"/>
        </w:rPr>
        <w:t>ь</w:t>
      </w:r>
      <w:r w:rsidRPr="009F0C26">
        <w:rPr>
          <w:rFonts w:ascii="Times New Roman" w:hAnsi="Times New Roman" w:cs="Times New Roman"/>
          <w:sz w:val="28"/>
        </w:rPr>
        <w:t>вів, Дніпро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2195"/>
      </w:tblGrid>
      <w:tr w:rsidR="000667F2" w:rsidRPr="009F0C26" w:rsidTr="000667F2">
        <w:tc>
          <w:tcPr>
            <w:tcW w:w="7083" w:type="dxa"/>
          </w:tcPr>
          <w:p w:rsidR="000667F2" w:rsidRPr="009F0C26" w:rsidRDefault="000667F2" w:rsidP="00533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0C26">
              <w:rPr>
                <w:rFonts w:ascii="Times New Roman" w:hAnsi="Times New Roman" w:cs="Times New Roman"/>
                <w:b/>
                <w:i/>
                <w:sz w:val="24"/>
              </w:rPr>
              <w:t>Тема</w:t>
            </w:r>
          </w:p>
        </w:tc>
        <w:tc>
          <w:tcPr>
            <w:tcW w:w="2195" w:type="dxa"/>
          </w:tcPr>
          <w:p w:rsidR="000667F2" w:rsidRPr="009F0C26" w:rsidRDefault="000667F2" w:rsidP="00533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0C26">
              <w:rPr>
                <w:rFonts w:ascii="Times New Roman" w:hAnsi="Times New Roman" w:cs="Times New Roman"/>
                <w:b/>
                <w:i/>
                <w:sz w:val="24"/>
              </w:rPr>
              <w:t xml:space="preserve">Доповідач </w:t>
            </w:r>
          </w:p>
        </w:tc>
      </w:tr>
      <w:tr w:rsidR="000667F2" w:rsidRPr="009F0C26" w:rsidTr="000667F2">
        <w:tc>
          <w:tcPr>
            <w:tcW w:w="7083" w:type="dxa"/>
          </w:tcPr>
          <w:p w:rsidR="000667F2" w:rsidRPr="009F0C26" w:rsidRDefault="000667F2" w:rsidP="00015C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C26">
              <w:rPr>
                <w:rFonts w:ascii="Times New Roman" w:hAnsi="Times New Roman" w:cs="Times New Roman"/>
                <w:b/>
                <w:sz w:val="24"/>
                <w:szCs w:val="24"/>
              </w:rPr>
              <w:t>Незалежність</w:t>
            </w:r>
            <w:r w:rsidRPr="009F0C26">
              <w:rPr>
                <w:rFonts w:ascii="Times New Roman" w:hAnsi="Times New Roman" w:cs="Times New Roman"/>
                <w:sz w:val="24"/>
                <w:szCs w:val="24"/>
              </w:rPr>
              <w:t>, як одна із головних вимог проведення обов’язкового аудиту та аудиту підприємств, що становлять суспільний інтерес</w:t>
            </w:r>
          </w:p>
        </w:tc>
        <w:tc>
          <w:tcPr>
            <w:tcW w:w="2195" w:type="dxa"/>
          </w:tcPr>
          <w:p w:rsidR="000667F2" w:rsidRPr="009F0C26" w:rsidRDefault="000667F2" w:rsidP="005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C26">
              <w:rPr>
                <w:rFonts w:ascii="Times New Roman" w:hAnsi="Times New Roman" w:cs="Times New Roman"/>
                <w:sz w:val="24"/>
                <w:szCs w:val="24"/>
              </w:rPr>
              <w:t>Згурська</w:t>
            </w:r>
            <w:proofErr w:type="spellEnd"/>
            <w:r w:rsidRPr="009F0C26">
              <w:rPr>
                <w:rFonts w:ascii="Times New Roman" w:hAnsi="Times New Roman" w:cs="Times New Roman"/>
                <w:sz w:val="24"/>
                <w:szCs w:val="24"/>
              </w:rPr>
              <w:t xml:space="preserve"> С. Й.</w:t>
            </w:r>
          </w:p>
        </w:tc>
      </w:tr>
      <w:tr w:rsidR="000667F2" w:rsidRPr="009F0C26" w:rsidTr="000667F2">
        <w:tc>
          <w:tcPr>
            <w:tcW w:w="7083" w:type="dxa"/>
          </w:tcPr>
          <w:p w:rsidR="000667F2" w:rsidRPr="009F0C26" w:rsidRDefault="000667F2" w:rsidP="0053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26">
              <w:rPr>
                <w:rFonts w:ascii="Times New Roman" w:hAnsi="Times New Roman" w:cs="Times New Roman"/>
                <w:sz w:val="24"/>
                <w:szCs w:val="24"/>
              </w:rPr>
              <w:t>Нові вимоги до внутрішньої організації системи контролю якості аудиторських послуг: запровадження системи внутрішнього контролю, стимулювання персоналу для забезпечення якості послуг, вимоги до обсягу робочих документів, тощо</w:t>
            </w:r>
          </w:p>
        </w:tc>
        <w:tc>
          <w:tcPr>
            <w:tcW w:w="2195" w:type="dxa"/>
          </w:tcPr>
          <w:p w:rsidR="000667F2" w:rsidRPr="009F0C26" w:rsidRDefault="000667F2" w:rsidP="005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C26">
              <w:rPr>
                <w:rFonts w:ascii="Times New Roman" w:hAnsi="Times New Roman" w:cs="Times New Roman"/>
                <w:sz w:val="24"/>
                <w:szCs w:val="24"/>
              </w:rPr>
              <w:t>Рубітель</w:t>
            </w:r>
            <w:proofErr w:type="spellEnd"/>
            <w:r w:rsidRPr="009F0C26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</w:tr>
      <w:tr w:rsidR="000667F2" w:rsidRPr="009F0C26" w:rsidTr="000667F2">
        <w:tc>
          <w:tcPr>
            <w:tcW w:w="7083" w:type="dxa"/>
          </w:tcPr>
          <w:p w:rsidR="000667F2" w:rsidRPr="009F0C26" w:rsidRDefault="000667F2" w:rsidP="005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26">
              <w:rPr>
                <w:rFonts w:ascii="Times New Roman" w:hAnsi="Times New Roman" w:cs="Times New Roman"/>
                <w:sz w:val="24"/>
                <w:szCs w:val="24"/>
              </w:rPr>
              <w:t>Домінанти організації та функціонування системи забезпечення якості аудиторських послуг в контексті Закону «Про аудит фінансової звітності та аудиторську діяльність»</w:t>
            </w:r>
          </w:p>
        </w:tc>
        <w:tc>
          <w:tcPr>
            <w:tcW w:w="2195" w:type="dxa"/>
          </w:tcPr>
          <w:p w:rsidR="000667F2" w:rsidRPr="009F0C26" w:rsidRDefault="000667F2" w:rsidP="005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26">
              <w:rPr>
                <w:rFonts w:ascii="Times New Roman" w:hAnsi="Times New Roman" w:cs="Times New Roman"/>
                <w:sz w:val="24"/>
                <w:szCs w:val="24"/>
              </w:rPr>
              <w:t>Царенко О. В.</w:t>
            </w:r>
          </w:p>
        </w:tc>
      </w:tr>
    </w:tbl>
    <w:p w:rsidR="0062411D" w:rsidRPr="009F0C26" w:rsidRDefault="0062411D" w:rsidP="009A3BA9">
      <w:pPr>
        <w:rPr>
          <w:rFonts w:ascii="Times New Roman" w:hAnsi="Times New Roman" w:cs="Times New Roman"/>
          <w:b/>
          <w:sz w:val="28"/>
        </w:rPr>
      </w:pPr>
    </w:p>
    <w:p w:rsidR="00E6765D" w:rsidRPr="009F0C26" w:rsidRDefault="000667F2" w:rsidP="00673AFA">
      <w:pPr>
        <w:jc w:val="both"/>
        <w:rPr>
          <w:rFonts w:ascii="Times New Roman" w:hAnsi="Times New Roman" w:cs="Times New Roman"/>
          <w:sz w:val="28"/>
        </w:rPr>
      </w:pPr>
      <w:r w:rsidRPr="009F0C26">
        <w:rPr>
          <w:rFonts w:ascii="Times New Roman" w:hAnsi="Times New Roman" w:cs="Times New Roman"/>
          <w:sz w:val="28"/>
        </w:rPr>
        <w:t xml:space="preserve">3. </w:t>
      </w:r>
      <w:r w:rsidR="00E6765D" w:rsidRPr="009F0C26">
        <w:rPr>
          <w:rFonts w:ascii="Times New Roman" w:hAnsi="Times New Roman" w:cs="Times New Roman"/>
          <w:sz w:val="28"/>
        </w:rPr>
        <w:t>Роз’яснювальна та методична робота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66"/>
        <w:gridCol w:w="2195"/>
      </w:tblGrid>
      <w:tr w:rsidR="00E6765D" w:rsidRPr="009F0C26" w:rsidTr="00E6765D">
        <w:tc>
          <w:tcPr>
            <w:tcW w:w="7366" w:type="dxa"/>
          </w:tcPr>
          <w:p w:rsidR="00E6765D" w:rsidRPr="009F0C26" w:rsidRDefault="00E6765D" w:rsidP="00D01E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0C26">
              <w:rPr>
                <w:rFonts w:ascii="Times New Roman" w:hAnsi="Times New Roman" w:cs="Times New Roman"/>
                <w:b/>
                <w:i/>
                <w:sz w:val="24"/>
              </w:rPr>
              <w:t>Тема</w:t>
            </w:r>
          </w:p>
        </w:tc>
        <w:tc>
          <w:tcPr>
            <w:tcW w:w="2195" w:type="dxa"/>
          </w:tcPr>
          <w:p w:rsidR="00E6765D" w:rsidRPr="009F0C26" w:rsidRDefault="00E6765D" w:rsidP="00D01E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0C26">
              <w:rPr>
                <w:rFonts w:ascii="Times New Roman" w:hAnsi="Times New Roman" w:cs="Times New Roman"/>
                <w:b/>
                <w:i/>
                <w:sz w:val="24"/>
              </w:rPr>
              <w:t>Виконавець</w:t>
            </w:r>
          </w:p>
        </w:tc>
      </w:tr>
      <w:tr w:rsidR="00E6765D" w:rsidRPr="009F0C26" w:rsidTr="00E6765D">
        <w:tc>
          <w:tcPr>
            <w:tcW w:w="7366" w:type="dxa"/>
          </w:tcPr>
          <w:p w:rsidR="00E6765D" w:rsidRPr="009F0C26" w:rsidRDefault="00E6765D" w:rsidP="00E6765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2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побудови системи контролю якості для новоствореного САД.  </w:t>
            </w:r>
          </w:p>
        </w:tc>
        <w:tc>
          <w:tcPr>
            <w:tcW w:w="2195" w:type="dxa"/>
          </w:tcPr>
          <w:p w:rsidR="00E6765D" w:rsidRPr="009F0C26" w:rsidRDefault="00E6765D" w:rsidP="00D01E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0C26">
              <w:rPr>
                <w:rFonts w:ascii="Times New Roman" w:hAnsi="Times New Roman" w:cs="Times New Roman"/>
                <w:sz w:val="24"/>
              </w:rPr>
              <w:t>Рубітель</w:t>
            </w:r>
            <w:proofErr w:type="spellEnd"/>
            <w:r w:rsidR="000667F2" w:rsidRPr="009F0C26">
              <w:rPr>
                <w:rFonts w:ascii="Times New Roman" w:hAnsi="Times New Roman" w:cs="Times New Roman"/>
                <w:sz w:val="24"/>
              </w:rPr>
              <w:t xml:space="preserve"> О. Ю.</w:t>
            </w:r>
          </w:p>
        </w:tc>
      </w:tr>
      <w:tr w:rsidR="00E6765D" w:rsidRPr="009F0C26" w:rsidTr="00E6765D">
        <w:tc>
          <w:tcPr>
            <w:tcW w:w="7366" w:type="dxa"/>
          </w:tcPr>
          <w:p w:rsidR="00E6765D" w:rsidRPr="009F0C26" w:rsidRDefault="00E6765D" w:rsidP="00E6765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Аналіз типових помилок, які були виявлені під час зовнішніх перевірок системи контролю якості </w:t>
            </w:r>
          </w:p>
        </w:tc>
        <w:tc>
          <w:tcPr>
            <w:tcW w:w="2195" w:type="dxa"/>
          </w:tcPr>
          <w:p w:rsidR="00E6765D" w:rsidRPr="009F0C26" w:rsidRDefault="00E6765D" w:rsidP="00D01E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0C26">
              <w:rPr>
                <w:rFonts w:ascii="Times New Roman" w:hAnsi="Times New Roman" w:cs="Times New Roman"/>
                <w:sz w:val="24"/>
              </w:rPr>
              <w:t>Згурська</w:t>
            </w:r>
            <w:proofErr w:type="spellEnd"/>
            <w:r w:rsidR="000667F2" w:rsidRPr="009F0C26">
              <w:rPr>
                <w:rFonts w:ascii="Times New Roman" w:hAnsi="Times New Roman" w:cs="Times New Roman"/>
                <w:sz w:val="24"/>
              </w:rPr>
              <w:t xml:space="preserve"> С. Й.</w:t>
            </w:r>
          </w:p>
        </w:tc>
      </w:tr>
      <w:tr w:rsidR="00AC444F" w:rsidRPr="009F0C26" w:rsidTr="00E6765D">
        <w:tc>
          <w:tcPr>
            <w:tcW w:w="7366" w:type="dxa"/>
          </w:tcPr>
          <w:p w:rsidR="00AC444F" w:rsidRPr="009F0C26" w:rsidRDefault="00AC444F" w:rsidP="00E6765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C444F" w:rsidRPr="009F0C26" w:rsidRDefault="00AC444F" w:rsidP="00D01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6765D" w:rsidRPr="009F0C26" w:rsidRDefault="00E6765D" w:rsidP="009A3BA9">
      <w:pPr>
        <w:rPr>
          <w:rFonts w:ascii="Times New Roman" w:hAnsi="Times New Roman" w:cs="Times New Roman"/>
          <w:b/>
          <w:sz w:val="28"/>
        </w:rPr>
      </w:pPr>
    </w:p>
    <w:p w:rsidR="00AC444F" w:rsidRPr="009F0C26" w:rsidRDefault="000667F2" w:rsidP="00673AFA">
      <w:pPr>
        <w:jc w:val="both"/>
        <w:rPr>
          <w:rFonts w:ascii="Times New Roman" w:hAnsi="Times New Roman" w:cs="Times New Roman"/>
          <w:sz w:val="28"/>
        </w:rPr>
      </w:pPr>
      <w:r w:rsidRPr="009F0C26">
        <w:rPr>
          <w:rFonts w:ascii="Times New Roman" w:hAnsi="Times New Roman" w:cs="Times New Roman"/>
          <w:sz w:val="28"/>
        </w:rPr>
        <w:t xml:space="preserve">4. </w:t>
      </w:r>
      <w:r w:rsidR="00AC444F" w:rsidRPr="009F0C26">
        <w:rPr>
          <w:rFonts w:ascii="Times New Roman" w:hAnsi="Times New Roman" w:cs="Times New Roman"/>
          <w:sz w:val="28"/>
        </w:rPr>
        <w:t>Участь в розроблені проектів документів, що забезпечують діяльність АПУ</w:t>
      </w:r>
    </w:p>
    <w:tbl>
      <w:tblPr>
        <w:tblStyle w:val="a5"/>
        <w:tblW w:w="9629" w:type="dxa"/>
        <w:tblLook w:val="04A0" w:firstRow="1" w:lastRow="0" w:firstColumn="1" w:lastColumn="0" w:noHBand="0" w:noVBand="1"/>
      </w:tblPr>
      <w:tblGrid>
        <w:gridCol w:w="4246"/>
        <w:gridCol w:w="2691"/>
        <w:gridCol w:w="2692"/>
      </w:tblGrid>
      <w:tr w:rsidR="00AC444F" w:rsidRPr="009F0C26" w:rsidTr="00D01E42">
        <w:tc>
          <w:tcPr>
            <w:tcW w:w="4246" w:type="dxa"/>
          </w:tcPr>
          <w:p w:rsidR="00AC444F" w:rsidRPr="009F0C26" w:rsidRDefault="00AC444F" w:rsidP="00D01E42">
            <w:pPr>
              <w:jc w:val="center"/>
              <w:rPr>
                <w:b/>
                <w:sz w:val="24"/>
              </w:rPr>
            </w:pPr>
            <w:r w:rsidRPr="009F0C26">
              <w:rPr>
                <w:b/>
                <w:sz w:val="24"/>
              </w:rPr>
              <w:t>Назва документу</w:t>
            </w:r>
          </w:p>
        </w:tc>
        <w:tc>
          <w:tcPr>
            <w:tcW w:w="2691" w:type="dxa"/>
          </w:tcPr>
          <w:p w:rsidR="00AC444F" w:rsidRPr="009F0C26" w:rsidRDefault="00AC444F" w:rsidP="00D01E42">
            <w:pPr>
              <w:jc w:val="center"/>
              <w:rPr>
                <w:b/>
                <w:sz w:val="24"/>
              </w:rPr>
            </w:pPr>
            <w:r w:rsidRPr="009F0C26">
              <w:rPr>
                <w:b/>
                <w:sz w:val="24"/>
              </w:rPr>
              <w:t>Відповідальний з числа РАПУ</w:t>
            </w:r>
          </w:p>
        </w:tc>
        <w:tc>
          <w:tcPr>
            <w:tcW w:w="2692" w:type="dxa"/>
          </w:tcPr>
          <w:p w:rsidR="00AC444F" w:rsidRPr="009F0C26" w:rsidRDefault="00AC444F" w:rsidP="00D01E42">
            <w:pPr>
              <w:jc w:val="center"/>
              <w:rPr>
                <w:b/>
                <w:sz w:val="24"/>
              </w:rPr>
            </w:pPr>
            <w:r w:rsidRPr="009F0C26">
              <w:rPr>
                <w:b/>
                <w:sz w:val="24"/>
              </w:rPr>
              <w:t>Відповідальна особа з Комітету контролю якості</w:t>
            </w:r>
          </w:p>
        </w:tc>
      </w:tr>
      <w:tr w:rsidR="00AC444F" w:rsidRPr="009F0C26" w:rsidTr="00D01E42">
        <w:tc>
          <w:tcPr>
            <w:tcW w:w="4246" w:type="dxa"/>
          </w:tcPr>
          <w:p w:rsidR="00AC444F" w:rsidRPr="009F0C26" w:rsidRDefault="00AC444F" w:rsidP="00D01E42">
            <w:pPr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Положення про членські внески</w:t>
            </w:r>
          </w:p>
        </w:tc>
        <w:tc>
          <w:tcPr>
            <w:tcW w:w="2691" w:type="dxa"/>
          </w:tcPr>
          <w:p w:rsidR="00AC444F" w:rsidRPr="009F0C26" w:rsidRDefault="00AC444F" w:rsidP="00D01E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0C26">
              <w:rPr>
                <w:rFonts w:ascii="Times New Roman" w:hAnsi="Times New Roman" w:cs="Times New Roman"/>
                <w:sz w:val="24"/>
              </w:rPr>
              <w:t>Шульман</w:t>
            </w:r>
            <w:proofErr w:type="spellEnd"/>
            <w:r w:rsidRPr="009F0C26">
              <w:rPr>
                <w:rFonts w:ascii="Times New Roman" w:hAnsi="Times New Roman" w:cs="Times New Roman"/>
                <w:sz w:val="24"/>
              </w:rPr>
              <w:t xml:space="preserve"> М. К.</w:t>
            </w:r>
          </w:p>
        </w:tc>
        <w:tc>
          <w:tcPr>
            <w:tcW w:w="2692" w:type="dxa"/>
            <w:vAlign w:val="center"/>
          </w:tcPr>
          <w:p w:rsidR="00AC444F" w:rsidRPr="009F0C26" w:rsidRDefault="00AC444F" w:rsidP="00D01E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0C26">
              <w:rPr>
                <w:rFonts w:ascii="Times New Roman" w:hAnsi="Times New Roman" w:cs="Times New Roman"/>
                <w:sz w:val="24"/>
              </w:rPr>
              <w:t>Згурська</w:t>
            </w:r>
            <w:proofErr w:type="spellEnd"/>
            <w:r w:rsidRPr="009F0C26">
              <w:rPr>
                <w:rFonts w:ascii="Times New Roman" w:hAnsi="Times New Roman" w:cs="Times New Roman"/>
                <w:sz w:val="24"/>
              </w:rPr>
              <w:t xml:space="preserve"> С. Й.</w:t>
            </w:r>
          </w:p>
        </w:tc>
      </w:tr>
      <w:tr w:rsidR="00AC444F" w:rsidRPr="009F0C26" w:rsidTr="00D01E42">
        <w:tc>
          <w:tcPr>
            <w:tcW w:w="4246" w:type="dxa"/>
          </w:tcPr>
          <w:p w:rsidR="00AC444F" w:rsidRPr="009F0C26" w:rsidRDefault="00AC444F" w:rsidP="00D01E42">
            <w:pPr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Положення про регіональні відділення АПУ</w:t>
            </w:r>
          </w:p>
        </w:tc>
        <w:tc>
          <w:tcPr>
            <w:tcW w:w="2691" w:type="dxa"/>
          </w:tcPr>
          <w:p w:rsidR="00AC444F" w:rsidRPr="009F0C26" w:rsidRDefault="00AC444F" w:rsidP="00D01E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Барановська О. М.</w:t>
            </w:r>
          </w:p>
        </w:tc>
        <w:tc>
          <w:tcPr>
            <w:tcW w:w="2692" w:type="dxa"/>
            <w:vAlign w:val="center"/>
          </w:tcPr>
          <w:p w:rsidR="00AC444F" w:rsidRPr="009F0C26" w:rsidRDefault="00AC444F" w:rsidP="00D01E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0C26">
              <w:rPr>
                <w:rFonts w:ascii="Times New Roman" w:hAnsi="Times New Roman" w:cs="Times New Roman"/>
                <w:sz w:val="24"/>
              </w:rPr>
              <w:t>Рубітель</w:t>
            </w:r>
            <w:proofErr w:type="spellEnd"/>
            <w:r w:rsidRPr="009F0C26">
              <w:rPr>
                <w:rFonts w:ascii="Times New Roman" w:hAnsi="Times New Roman" w:cs="Times New Roman"/>
                <w:sz w:val="24"/>
              </w:rPr>
              <w:t xml:space="preserve"> О. Ю.</w:t>
            </w:r>
          </w:p>
        </w:tc>
      </w:tr>
      <w:tr w:rsidR="00AC444F" w:rsidRPr="009F0C26" w:rsidTr="00D01E42">
        <w:tc>
          <w:tcPr>
            <w:tcW w:w="4246" w:type="dxa"/>
          </w:tcPr>
          <w:p w:rsidR="00AC444F" w:rsidRPr="009F0C26" w:rsidRDefault="00AC444F" w:rsidP="00D01E42">
            <w:pPr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Порядок відзиву членів АПУ з виборних посад</w:t>
            </w:r>
          </w:p>
        </w:tc>
        <w:tc>
          <w:tcPr>
            <w:tcW w:w="2691" w:type="dxa"/>
          </w:tcPr>
          <w:p w:rsidR="00AC444F" w:rsidRPr="009F0C26" w:rsidRDefault="00AC444F" w:rsidP="00D01E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0C26">
              <w:rPr>
                <w:rFonts w:ascii="Times New Roman" w:hAnsi="Times New Roman" w:cs="Times New Roman"/>
                <w:sz w:val="24"/>
              </w:rPr>
              <w:t>Нефьодова</w:t>
            </w:r>
            <w:proofErr w:type="spellEnd"/>
            <w:r w:rsidRPr="009F0C26">
              <w:rPr>
                <w:rFonts w:ascii="Times New Roman" w:hAnsi="Times New Roman" w:cs="Times New Roman"/>
                <w:sz w:val="24"/>
              </w:rPr>
              <w:t xml:space="preserve"> Д. Ю.</w:t>
            </w:r>
          </w:p>
        </w:tc>
        <w:tc>
          <w:tcPr>
            <w:tcW w:w="2692" w:type="dxa"/>
            <w:vAlign w:val="center"/>
          </w:tcPr>
          <w:p w:rsidR="00AC444F" w:rsidRPr="009F0C26" w:rsidRDefault="00AC444F" w:rsidP="00D01E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0C26">
              <w:rPr>
                <w:rFonts w:ascii="Times New Roman" w:hAnsi="Times New Roman" w:cs="Times New Roman"/>
                <w:sz w:val="24"/>
              </w:rPr>
              <w:t>Згурська</w:t>
            </w:r>
            <w:proofErr w:type="spellEnd"/>
            <w:r w:rsidRPr="009F0C26">
              <w:rPr>
                <w:rFonts w:ascii="Times New Roman" w:hAnsi="Times New Roman" w:cs="Times New Roman"/>
                <w:sz w:val="24"/>
              </w:rPr>
              <w:t xml:space="preserve"> С. Й.</w:t>
            </w:r>
          </w:p>
        </w:tc>
      </w:tr>
      <w:tr w:rsidR="00AC444F" w:rsidRPr="009F0C26" w:rsidTr="00D01E42">
        <w:tc>
          <w:tcPr>
            <w:tcW w:w="4246" w:type="dxa"/>
          </w:tcPr>
          <w:p w:rsidR="00AC444F" w:rsidRPr="009F0C26" w:rsidRDefault="00AC444F" w:rsidP="00D01E42">
            <w:pPr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 xml:space="preserve">Положення про Комітет з контролю якості аудиторських послуг </w:t>
            </w:r>
          </w:p>
        </w:tc>
        <w:tc>
          <w:tcPr>
            <w:tcW w:w="2691" w:type="dxa"/>
          </w:tcPr>
          <w:p w:rsidR="00AC444F" w:rsidRPr="009F0C26" w:rsidRDefault="00AC444F" w:rsidP="00D01E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Іщенко Н. І.</w:t>
            </w:r>
          </w:p>
        </w:tc>
        <w:tc>
          <w:tcPr>
            <w:tcW w:w="2692" w:type="dxa"/>
            <w:vAlign w:val="center"/>
          </w:tcPr>
          <w:p w:rsidR="00AC444F" w:rsidRPr="009F0C26" w:rsidRDefault="00AC444F" w:rsidP="00D01E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Царенко О. В.</w:t>
            </w:r>
          </w:p>
        </w:tc>
      </w:tr>
      <w:tr w:rsidR="00AC444F" w:rsidRPr="009F0C26" w:rsidTr="00D01E42">
        <w:tc>
          <w:tcPr>
            <w:tcW w:w="4246" w:type="dxa"/>
          </w:tcPr>
          <w:p w:rsidR="00AC444F" w:rsidRPr="009F0C26" w:rsidRDefault="00AC444F" w:rsidP="00D01E42">
            <w:pPr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Положення про моніторинг</w:t>
            </w:r>
          </w:p>
        </w:tc>
        <w:tc>
          <w:tcPr>
            <w:tcW w:w="2691" w:type="dxa"/>
          </w:tcPr>
          <w:p w:rsidR="00AC444F" w:rsidRPr="009F0C26" w:rsidRDefault="00AC444F" w:rsidP="00D01E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0C26">
              <w:rPr>
                <w:rFonts w:ascii="Times New Roman" w:hAnsi="Times New Roman" w:cs="Times New Roman"/>
                <w:sz w:val="24"/>
              </w:rPr>
              <w:t>Редько</w:t>
            </w:r>
            <w:proofErr w:type="spellEnd"/>
            <w:r w:rsidRPr="009F0C26">
              <w:rPr>
                <w:rFonts w:ascii="Times New Roman" w:hAnsi="Times New Roman" w:cs="Times New Roman"/>
                <w:sz w:val="24"/>
              </w:rPr>
              <w:t xml:space="preserve"> К. О.</w:t>
            </w:r>
          </w:p>
        </w:tc>
        <w:tc>
          <w:tcPr>
            <w:tcW w:w="2692" w:type="dxa"/>
            <w:vAlign w:val="center"/>
          </w:tcPr>
          <w:p w:rsidR="00AC444F" w:rsidRPr="009F0C26" w:rsidRDefault="00AC444F" w:rsidP="00D01E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0C26">
              <w:rPr>
                <w:rFonts w:ascii="Times New Roman" w:hAnsi="Times New Roman" w:cs="Times New Roman"/>
                <w:sz w:val="24"/>
              </w:rPr>
              <w:t>Згурська</w:t>
            </w:r>
            <w:proofErr w:type="spellEnd"/>
            <w:r w:rsidRPr="009F0C26">
              <w:rPr>
                <w:rFonts w:ascii="Times New Roman" w:hAnsi="Times New Roman" w:cs="Times New Roman"/>
                <w:sz w:val="24"/>
              </w:rPr>
              <w:t xml:space="preserve"> С. Й.</w:t>
            </w:r>
          </w:p>
        </w:tc>
      </w:tr>
      <w:tr w:rsidR="00AC444F" w:rsidRPr="009F0C26" w:rsidTr="00D01E42">
        <w:tc>
          <w:tcPr>
            <w:tcW w:w="4246" w:type="dxa"/>
          </w:tcPr>
          <w:p w:rsidR="00AC444F" w:rsidRPr="009F0C26" w:rsidRDefault="00AC444F" w:rsidP="00D01E42">
            <w:pPr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Положення про розгляд скарг та звернень  громадян</w:t>
            </w:r>
          </w:p>
        </w:tc>
        <w:tc>
          <w:tcPr>
            <w:tcW w:w="2691" w:type="dxa"/>
          </w:tcPr>
          <w:p w:rsidR="00AC444F" w:rsidRPr="009F0C26" w:rsidRDefault="00AC444F" w:rsidP="00D01E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Церетелі Л. Г.</w:t>
            </w:r>
          </w:p>
        </w:tc>
        <w:tc>
          <w:tcPr>
            <w:tcW w:w="2692" w:type="dxa"/>
            <w:vAlign w:val="center"/>
          </w:tcPr>
          <w:p w:rsidR="00AC444F" w:rsidRPr="009F0C26" w:rsidRDefault="00AC444F" w:rsidP="00D01E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0C26">
              <w:rPr>
                <w:rFonts w:ascii="Times New Roman" w:hAnsi="Times New Roman" w:cs="Times New Roman"/>
                <w:sz w:val="24"/>
              </w:rPr>
              <w:t>Рубітель</w:t>
            </w:r>
            <w:proofErr w:type="spellEnd"/>
            <w:r w:rsidRPr="009F0C26">
              <w:rPr>
                <w:rFonts w:ascii="Times New Roman" w:hAnsi="Times New Roman" w:cs="Times New Roman"/>
                <w:sz w:val="24"/>
              </w:rPr>
              <w:t xml:space="preserve"> О. Ю.</w:t>
            </w:r>
          </w:p>
        </w:tc>
      </w:tr>
      <w:tr w:rsidR="00AC444F" w:rsidRPr="009F0C26" w:rsidTr="00D01E42">
        <w:tc>
          <w:tcPr>
            <w:tcW w:w="4246" w:type="dxa"/>
          </w:tcPr>
          <w:p w:rsidR="00AC444F" w:rsidRPr="009F0C26" w:rsidRDefault="00671CB3" w:rsidP="00D01E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Концепція забезпечення якості </w:t>
            </w:r>
          </w:p>
        </w:tc>
        <w:tc>
          <w:tcPr>
            <w:tcW w:w="2691" w:type="dxa"/>
          </w:tcPr>
          <w:p w:rsidR="00AC444F" w:rsidRPr="009F0C26" w:rsidRDefault="00AC444F" w:rsidP="00D01E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Романюк М. В.</w:t>
            </w:r>
          </w:p>
        </w:tc>
        <w:tc>
          <w:tcPr>
            <w:tcW w:w="2692" w:type="dxa"/>
            <w:vAlign w:val="center"/>
          </w:tcPr>
          <w:p w:rsidR="00AC444F" w:rsidRPr="009F0C26" w:rsidRDefault="00AC444F" w:rsidP="00D01E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Царенко О. В.</w:t>
            </w:r>
          </w:p>
        </w:tc>
      </w:tr>
      <w:tr w:rsidR="00AC444F" w:rsidRPr="009F0C26" w:rsidTr="00D01E42">
        <w:tc>
          <w:tcPr>
            <w:tcW w:w="4246" w:type="dxa"/>
          </w:tcPr>
          <w:p w:rsidR="00AC444F" w:rsidRPr="009F0C26" w:rsidRDefault="00AC444F" w:rsidP="00D01E42">
            <w:pPr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Кодекс етики</w:t>
            </w:r>
          </w:p>
        </w:tc>
        <w:tc>
          <w:tcPr>
            <w:tcW w:w="2691" w:type="dxa"/>
          </w:tcPr>
          <w:p w:rsidR="00AC444F" w:rsidRPr="009F0C26" w:rsidRDefault="00AC444F" w:rsidP="00D01E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Барановська О. М.</w:t>
            </w:r>
          </w:p>
        </w:tc>
        <w:tc>
          <w:tcPr>
            <w:tcW w:w="2692" w:type="dxa"/>
            <w:vAlign w:val="center"/>
          </w:tcPr>
          <w:p w:rsidR="00AC444F" w:rsidRPr="009F0C26" w:rsidRDefault="00AC444F" w:rsidP="00D01E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0C26">
              <w:rPr>
                <w:rFonts w:ascii="Times New Roman" w:hAnsi="Times New Roman" w:cs="Times New Roman"/>
                <w:sz w:val="24"/>
              </w:rPr>
              <w:t>Рубітель</w:t>
            </w:r>
            <w:proofErr w:type="spellEnd"/>
            <w:r w:rsidRPr="009F0C26">
              <w:rPr>
                <w:rFonts w:ascii="Times New Roman" w:hAnsi="Times New Roman" w:cs="Times New Roman"/>
                <w:sz w:val="24"/>
              </w:rPr>
              <w:t xml:space="preserve"> О. Ю.</w:t>
            </w:r>
          </w:p>
        </w:tc>
      </w:tr>
      <w:tr w:rsidR="00AC444F" w:rsidRPr="009F0C26" w:rsidTr="00D01E42">
        <w:tc>
          <w:tcPr>
            <w:tcW w:w="4246" w:type="dxa"/>
          </w:tcPr>
          <w:p w:rsidR="00AC444F" w:rsidRPr="009F0C26" w:rsidRDefault="00AC444F" w:rsidP="00D01E42">
            <w:pPr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Стратегія  розвитку АПУ</w:t>
            </w:r>
          </w:p>
        </w:tc>
        <w:tc>
          <w:tcPr>
            <w:tcW w:w="2691" w:type="dxa"/>
          </w:tcPr>
          <w:p w:rsidR="00AC444F" w:rsidRPr="009F0C26" w:rsidRDefault="00AC444F" w:rsidP="00D01E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Каменська Т. О.</w:t>
            </w:r>
          </w:p>
        </w:tc>
        <w:tc>
          <w:tcPr>
            <w:tcW w:w="2692" w:type="dxa"/>
            <w:vAlign w:val="center"/>
          </w:tcPr>
          <w:p w:rsidR="00AC444F" w:rsidRPr="009F0C26" w:rsidRDefault="00AC444F" w:rsidP="00D01E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C26">
              <w:rPr>
                <w:rFonts w:ascii="Times New Roman" w:hAnsi="Times New Roman" w:cs="Times New Roman"/>
                <w:sz w:val="24"/>
              </w:rPr>
              <w:t>Царенко О. В.</w:t>
            </w:r>
          </w:p>
        </w:tc>
      </w:tr>
    </w:tbl>
    <w:p w:rsidR="00AC444F" w:rsidRPr="009F0C26" w:rsidRDefault="00AC444F" w:rsidP="009A3BA9">
      <w:pPr>
        <w:rPr>
          <w:rFonts w:ascii="Times New Roman" w:hAnsi="Times New Roman" w:cs="Times New Roman"/>
          <w:b/>
          <w:sz w:val="28"/>
        </w:rPr>
      </w:pPr>
    </w:p>
    <w:p w:rsidR="000667F2" w:rsidRPr="009F0C26" w:rsidRDefault="000667F2" w:rsidP="00673AFA">
      <w:pPr>
        <w:jc w:val="both"/>
        <w:rPr>
          <w:rFonts w:ascii="Times New Roman" w:hAnsi="Times New Roman" w:cs="Times New Roman"/>
          <w:sz w:val="28"/>
        </w:rPr>
      </w:pPr>
      <w:r w:rsidRPr="009F0C26">
        <w:rPr>
          <w:rFonts w:ascii="Times New Roman" w:hAnsi="Times New Roman" w:cs="Times New Roman"/>
          <w:sz w:val="28"/>
        </w:rPr>
        <w:t>5. Формування Плану перевірок на 2019 рік згідно діючого Положення про зовнішні перевірки системи контролю якості аудиторських послуг</w:t>
      </w:r>
      <w:r w:rsidR="00673AFA" w:rsidRPr="009F0C26">
        <w:rPr>
          <w:rFonts w:ascii="Times New Roman" w:hAnsi="Times New Roman" w:cs="Times New Roman"/>
          <w:sz w:val="28"/>
        </w:rPr>
        <w:t>.</w:t>
      </w:r>
    </w:p>
    <w:p w:rsidR="000667F2" w:rsidRPr="009F0C26" w:rsidRDefault="000667F2" w:rsidP="00673AFA">
      <w:pPr>
        <w:jc w:val="both"/>
        <w:rPr>
          <w:rFonts w:ascii="Times New Roman" w:hAnsi="Times New Roman" w:cs="Times New Roman"/>
          <w:sz w:val="28"/>
        </w:rPr>
      </w:pPr>
    </w:p>
    <w:p w:rsidR="000667F2" w:rsidRPr="009F0C26" w:rsidRDefault="000667F2" w:rsidP="00673AFA">
      <w:pPr>
        <w:jc w:val="both"/>
        <w:rPr>
          <w:rFonts w:ascii="Times New Roman" w:hAnsi="Times New Roman" w:cs="Times New Roman"/>
          <w:sz w:val="28"/>
        </w:rPr>
      </w:pPr>
      <w:r w:rsidRPr="009F0C26">
        <w:rPr>
          <w:rFonts w:ascii="Times New Roman" w:hAnsi="Times New Roman" w:cs="Times New Roman"/>
          <w:sz w:val="28"/>
        </w:rPr>
        <w:t>6. Періодичне проведення моніторингу тендерних площадок, де пропонуються закупівлі аудиторських послуг.</w:t>
      </w:r>
    </w:p>
    <w:p w:rsidR="000667F2" w:rsidRPr="009F0C26" w:rsidRDefault="000667F2" w:rsidP="00673AFA">
      <w:pPr>
        <w:jc w:val="both"/>
        <w:rPr>
          <w:rFonts w:ascii="Times New Roman" w:hAnsi="Times New Roman" w:cs="Times New Roman"/>
          <w:sz w:val="28"/>
        </w:rPr>
      </w:pPr>
    </w:p>
    <w:p w:rsidR="000667F2" w:rsidRPr="009F0C26" w:rsidRDefault="000667F2" w:rsidP="00673AFA">
      <w:pPr>
        <w:jc w:val="both"/>
        <w:rPr>
          <w:rFonts w:ascii="Times New Roman" w:hAnsi="Times New Roman" w:cs="Times New Roman"/>
          <w:sz w:val="28"/>
        </w:rPr>
      </w:pPr>
      <w:r w:rsidRPr="009F0C26">
        <w:rPr>
          <w:rFonts w:ascii="Times New Roman" w:hAnsi="Times New Roman" w:cs="Times New Roman"/>
          <w:sz w:val="28"/>
        </w:rPr>
        <w:t>7. Моніторинг аудиторських звітів на предмет відповідності  змісту таких звітів вимогам МСА та іншої інформації</w:t>
      </w:r>
      <w:r w:rsidR="009469F4" w:rsidRPr="009F0C26">
        <w:rPr>
          <w:rFonts w:ascii="Times New Roman" w:hAnsi="Times New Roman" w:cs="Times New Roman"/>
          <w:sz w:val="28"/>
        </w:rPr>
        <w:t xml:space="preserve"> (термін перевірки).</w:t>
      </w:r>
    </w:p>
    <w:p w:rsidR="009469F4" w:rsidRPr="009F0C26" w:rsidRDefault="009469F4" w:rsidP="00673AFA">
      <w:pPr>
        <w:jc w:val="both"/>
        <w:rPr>
          <w:rFonts w:ascii="Times New Roman" w:hAnsi="Times New Roman" w:cs="Times New Roman"/>
          <w:sz w:val="28"/>
        </w:rPr>
      </w:pPr>
    </w:p>
    <w:p w:rsidR="009469F4" w:rsidRPr="009F0C26" w:rsidRDefault="009469F4" w:rsidP="00673AFA">
      <w:pPr>
        <w:jc w:val="both"/>
        <w:rPr>
          <w:rFonts w:ascii="Times New Roman" w:hAnsi="Times New Roman" w:cs="Times New Roman"/>
          <w:sz w:val="28"/>
        </w:rPr>
      </w:pPr>
      <w:r w:rsidRPr="009F0C26">
        <w:rPr>
          <w:rFonts w:ascii="Times New Roman" w:hAnsi="Times New Roman" w:cs="Times New Roman"/>
          <w:sz w:val="28"/>
        </w:rPr>
        <w:t>8. Підготовка проекту Порядку проведення перевірок контролю якості за ініціативою суб’єкта аудиторської діяльності</w:t>
      </w:r>
      <w:r w:rsidR="00673AFA" w:rsidRPr="009F0C26">
        <w:rPr>
          <w:rFonts w:ascii="Times New Roman" w:hAnsi="Times New Roman" w:cs="Times New Roman"/>
          <w:sz w:val="28"/>
        </w:rPr>
        <w:t>.</w:t>
      </w:r>
    </w:p>
    <w:p w:rsidR="00673AFA" w:rsidRPr="009F0C26" w:rsidRDefault="00673AFA" w:rsidP="00673AFA">
      <w:pPr>
        <w:jc w:val="both"/>
        <w:rPr>
          <w:rFonts w:ascii="Times New Roman" w:hAnsi="Times New Roman" w:cs="Times New Roman"/>
          <w:sz w:val="28"/>
        </w:rPr>
      </w:pPr>
    </w:p>
    <w:p w:rsidR="000667F2" w:rsidRPr="009F0C26" w:rsidRDefault="005A6BB2" w:rsidP="005A6B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</w:t>
      </w:r>
    </w:p>
    <w:sectPr w:rsidR="000667F2" w:rsidRPr="009F0C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1A"/>
    <w:rsid w:val="00015CB6"/>
    <w:rsid w:val="000667F2"/>
    <w:rsid w:val="001932B9"/>
    <w:rsid w:val="00203C51"/>
    <w:rsid w:val="0039241A"/>
    <w:rsid w:val="003C5F53"/>
    <w:rsid w:val="0049085E"/>
    <w:rsid w:val="00510016"/>
    <w:rsid w:val="00515221"/>
    <w:rsid w:val="005A6BB2"/>
    <w:rsid w:val="005C6245"/>
    <w:rsid w:val="0062411D"/>
    <w:rsid w:val="00655871"/>
    <w:rsid w:val="00671CB3"/>
    <w:rsid w:val="00673AFA"/>
    <w:rsid w:val="006D793D"/>
    <w:rsid w:val="008D7CF3"/>
    <w:rsid w:val="009469F4"/>
    <w:rsid w:val="00952D13"/>
    <w:rsid w:val="009A3BA9"/>
    <w:rsid w:val="009F0C26"/>
    <w:rsid w:val="00AC444F"/>
    <w:rsid w:val="00C638B0"/>
    <w:rsid w:val="00E6765D"/>
    <w:rsid w:val="00F7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4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A3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15C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4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A3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15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2164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apu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</dc:creator>
  <cp:lastModifiedBy>Тетяна Василівна</cp:lastModifiedBy>
  <cp:revision>8</cp:revision>
  <cp:lastPrinted>2018-11-16T12:05:00Z</cp:lastPrinted>
  <dcterms:created xsi:type="dcterms:W3CDTF">2018-11-16T12:08:00Z</dcterms:created>
  <dcterms:modified xsi:type="dcterms:W3CDTF">2018-11-19T07:53:00Z</dcterms:modified>
</cp:coreProperties>
</file>