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83" w:rsidRPr="00882483" w:rsidRDefault="00882483" w:rsidP="00882483">
      <w:pPr>
        <w:jc w:val="right"/>
        <w:rPr>
          <w:rFonts w:ascii="Times New Roman" w:hAnsi="Times New Roman" w:cs="Times New Roman"/>
          <w:i/>
          <w:sz w:val="28"/>
          <w:szCs w:val="28"/>
          <w:lang w:eastAsia="uk-UA"/>
        </w:rPr>
      </w:pPr>
      <w:r w:rsidRPr="00882483">
        <w:rPr>
          <w:rFonts w:ascii="Times New Roman" w:hAnsi="Times New Roman" w:cs="Times New Roman"/>
          <w:i/>
          <w:sz w:val="28"/>
          <w:szCs w:val="28"/>
          <w:lang w:eastAsia="uk-UA"/>
        </w:rPr>
        <w:t xml:space="preserve">Додаток № </w:t>
      </w:r>
      <w:r w:rsidRPr="00882483">
        <w:rPr>
          <w:i/>
          <w:sz w:val="28"/>
          <w:szCs w:val="28"/>
          <w:lang w:eastAsia="uk-UA"/>
        </w:rPr>
        <w:t>5</w:t>
      </w:r>
      <w:r w:rsidRPr="00882483">
        <w:rPr>
          <w:rFonts w:ascii="Times New Roman" w:hAnsi="Times New Roman" w:cs="Times New Roman"/>
          <w:i/>
          <w:sz w:val="28"/>
          <w:szCs w:val="28"/>
          <w:lang w:eastAsia="uk-UA"/>
        </w:rPr>
        <w:t xml:space="preserve"> до рішення Ради Аудиторської палати України </w:t>
      </w:r>
    </w:p>
    <w:p w:rsidR="00882483" w:rsidRPr="00882483" w:rsidRDefault="00882483" w:rsidP="00882483">
      <w:pPr>
        <w:jc w:val="right"/>
        <w:rPr>
          <w:rFonts w:ascii="Times New Roman" w:hAnsi="Times New Roman" w:cs="Times New Roman"/>
          <w:i/>
          <w:sz w:val="28"/>
          <w:szCs w:val="28"/>
          <w:lang w:eastAsia="uk-UA"/>
        </w:rPr>
      </w:pPr>
      <w:r w:rsidRPr="00882483">
        <w:rPr>
          <w:rFonts w:ascii="Times New Roman" w:hAnsi="Times New Roman" w:cs="Times New Roman"/>
          <w:i/>
          <w:sz w:val="28"/>
          <w:szCs w:val="28"/>
          <w:lang w:eastAsia="uk-UA"/>
        </w:rPr>
        <w:t>від 30.01.2020  № 29/1</w:t>
      </w:r>
    </w:p>
    <w:p w:rsidR="00882483" w:rsidRDefault="00882483" w:rsidP="00882483">
      <w:pPr>
        <w:ind w:firstLine="567"/>
        <w:rPr>
          <w:sz w:val="28"/>
          <w:szCs w:val="28"/>
        </w:rPr>
      </w:pPr>
    </w:p>
    <w:tbl>
      <w:tblPr>
        <w:tblpPr w:leftFromText="180" w:rightFromText="180" w:vertAnchor="text" w:horzAnchor="margin" w:tblpY="-51"/>
        <w:tblW w:w="0" w:type="auto"/>
        <w:tblLook w:val="04A0" w:firstRow="1" w:lastRow="0" w:firstColumn="1" w:lastColumn="0" w:noHBand="0" w:noVBand="1"/>
      </w:tblPr>
      <w:tblGrid>
        <w:gridCol w:w="4749"/>
        <w:gridCol w:w="5105"/>
      </w:tblGrid>
      <w:tr w:rsidR="00882483" w:rsidRPr="005C0468" w:rsidTr="00DA3EAD">
        <w:trPr>
          <w:trHeight w:val="1186"/>
        </w:trPr>
        <w:tc>
          <w:tcPr>
            <w:tcW w:w="4926" w:type="dxa"/>
          </w:tcPr>
          <w:p w:rsidR="00882483" w:rsidRPr="005C0468" w:rsidRDefault="00882483" w:rsidP="00DA3EAD">
            <w:pPr>
              <w:tabs>
                <w:tab w:val="left" w:pos="709"/>
              </w:tabs>
              <w:rPr>
                <w:rFonts w:ascii="Times New Roman" w:eastAsia="Calibri" w:hAnsi="Times New Roman" w:cs="Times New Roman"/>
                <w:i/>
                <w:sz w:val="28"/>
                <w:szCs w:val="28"/>
              </w:rPr>
            </w:pPr>
          </w:p>
        </w:tc>
        <w:tc>
          <w:tcPr>
            <w:tcW w:w="5247" w:type="dxa"/>
          </w:tcPr>
          <w:p w:rsidR="00882483" w:rsidRPr="00882483" w:rsidRDefault="00882483" w:rsidP="00DA3EAD">
            <w:pPr>
              <w:tabs>
                <w:tab w:val="left" w:pos="709"/>
              </w:tabs>
              <w:jc w:val="left"/>
              <w:rPr>
                <w:rFonts w:ascii="Times New Roman" w:eastAsia="Calibri" w:hAnsi="Times New Roman" w:cs="Times New Roman"/>
                <w:sz w:val="28"/>
                <w:szCs w:val="28"/>
              </w:rPr>
            </w:pPr>
            <w:proofErr w:type="spellStart"/>
            <w:r w:rsidRPr="00882483">
              <w:rPr>
                <w:rFonts w:ascii="Times New Roman" w:eastAsia="Calibri" w:hAnsi="Times New Roman" w:cs="Times New Roman"/>
                <w:sz w:val="28"/>
                <w:szCs w:val="28"/>
              </w:rPr>
              <w:t>Проєкт</w:t>
            </w:r>
            <w:proofErr w:type="spellEnd"/>
            <w:r w:rsidRPr="00882483">
              <w:rPr>
                <w:rFonts w:ascii="Times New Roman" w:eastAsia="Calibri" w:hAnsi="Times New Roman" w:cs="Times New Roman"/>
                <w:sz w:val="28"/>
                <w:szCs w:val="28"/>
              </w:rPr>
              <w:t xml:space="preserve"> рішення до питання № 10</w:t>
            </w:r>
          </w:p>
          <w:p w:rsidR="00882483" w:rsidRPr="005C0468" w:rsidRDefault="00882483" w:rsidP="00DA3EAD">
            <w:pPr>
              <w:tabs>
                <w:tab w:val="left" w:pos="709"/>
              </w:tabs>
              <w:jc w:val="left"/>
              <w:rPr>
                <w:rFonts w:ascii="Times New Roman" w:eastAsia="Calibri" w:hAnsi="Times New Roman" w:cs="Times New Roman"/>
                <w:i/>
                <w:sz w:val="28"/>
                <w:szCs w:val="28"/>
              </w:rPr>
            </w:pPr>
            <w:proofErr w:type="spellStart"/>
            <w:r w:rsidRPr="00882483">
              <w:rPr>
                <w:rFonts w:ascii="Times New Roman" w:eastAsia="Calibri" w:hAnsi="Times New Roman" w:cs="Times New Roman"/>
                <w:sz w:val="28"/>
                <w:szCs w:val="28"/>
              </w:rPr>
              <w:t>проєкту</w:t>
            </w:r>
            <w:proofErr w:type="spellEnd"/>
            <w:r w:rsidRPr="00882483">
              <w:rPr>
                <w:rFonts w:ascii="Times New Roman" w:eastAsia="Calibri" w:hAnsi="Times New Roman" w:cs="Times New Roman"/>
                <w:sz w:val="28"/>
                <w:szCs w:val="28"/>
              </w:rPr>
              <w:t xml:space="preserve"> порядку денного чергового з’їзду аудиторів України від 12.06.2020</w:t>
            </w:r>
            <w:r w:rsidRPr="005C0468">
              <w:rPr>
                <w:rFonts w:ascii="Times New Roman" w:eastAsia="Calibri" w:hAnsi="Times New Roman" w:cs="Times New Roman"/>
                <w:i/>
                <w:sz w:val="28"/>
                <w:szCs w:val="28"/>
              </w:rPr>
              <w:t xml:space="preserve">                 </w:t>
            </w:r>
          </w:p>
        </w:tc>
      </w:tr>
    </w:tbl>
    <w:p w:rsidR="00882483" w:rsidRPr="005C0468" w:rsidRDefault="00882483" w:rsidP="00882483">
      <w:pPr>
        <w:keepNext/>
        <w:overflowPunct w:val="0"/>
        <w:autoSpaceDE w:val="0"/>
        <w:autoSpaceDN w:val="0"/>
        <w:adjustRightInd w:val="0"/>
        <w:jc w:val="center"/>
        <w:outlineLvl w:val="0"/>
        <w:rPr>
          <w:rFonts w:ascii="Times New Roman" w:eastAsia="Times New Roman" w:hAnsi="Times New Roman" w:cs="Times New Roman"/>
          <w:b/>
          <w:caps/>
          <w:sz w:val="40"/>
          <w:szCs w:val="40"/>
          <w:lang w:eastAsia="ru-RU"/>
        </w:rPr>
      </w:pPr>
      <w:r w:rsidRPr="005C0468">
        <w:rPr>
          <w:rFonts w:ascii="Times New Roman" w:eastAsia="Times New Roman" w:hAnsi="Times New Roman" w:cs="Times New Roman"/>
          <w:b/>
          <w:caps/>
          <w:sz w:val="40"/>
          <w:szCs w:val="40"/>
          <w:lang w:eastAsia="ru-RU"/>
        </w:rPr>
        <w:t>Аудиторська палата України</w:t>
      </w:r>
    </w:p>
    <w:p w:rsidR="00882483" w:rsidRPr="005C0468" w:rsidRDefault="00882483" w:rsidP="00882483">
      <w:pPr>
        <w:keepNext/>
        <w:overflowPunct w:val="0"/>
        <w:autoSpaceDE w:val="0"/>
        <w:autoSpaceDN w:val="0"/>
        <w:adjustRightInd w:val="0"/>
        <w:jc w:val="center"/>
        <w:outlineLvl w:val="0"/>
        <w:rPr>
          <w:rFonts w:ascii="Times New Roman" w:eastAsia="Times New Roman" w:hAnsi="Times New Roman" w:cs="Times New Roman"/>
          <w:sz w:val="40"/>
          <w:szCs w:val="40"/>
          <w:lang w:eastAsia="ru-RU"/>
        </w:rPr>
      </w:pPr>
      <w:r w:rsidRPr="005C0468">
        <w:rPr>
          <w:rFonts w:ascii="Times New Roman" w:eastAsia="Times New Roman" w:hAnsi="Times New Roman" w:cs="Times New Roman"/>
          <w:sz w:val="40"/>
          <w:szCs w:val="40"/>
          <w:lang w:eastAsia="ru-RU"/>
        </w:rPr>
        <w:t>орган аудиторського самоврядування</w:t>
      </w:r>
    </w:p>
    <w:p w:rsidR="00882483" w:rsidRPr="005C0468" w:rsidRDefault="00882483" w:rsidP="00882483">
      <w:pPr>
        <w:keepNext/>
        <w:overflowPunct w:val="0"/>
        <w:autoSpaceDE w:val="0"/>
        <w:autoSpaceDN w:val="0"/>
        <w:adjustRightInd w:val="0"/>
        <w:jc w:val="center"/>
        <w:outlineLvl w:val="0"/>
        <w:rPr>
          <w:rFonts w:ascii="Times New Roman" w:eastAsia="Times New Roman" w:hAnsi="Times New Roman" w:cs="Times New Roman"/>
          <w:b/>
          <w:sz w:val="40"/>
          <w:szCs w:val="40"/>
          <w:lang w:eastAsia="ru-RU"/>
        </w:rPr>
      </w:pPr>
    </w:p>
    <w:p w:rsidR="00882483" w:rsidRPr="005C0468" w:rsidRDefault="00882483" w:rsidP="00882483">
      <w:pPr>
        <w:keepNext/>
        <w:overflowPunct w:val="0"/>
        <w:autoSpaceDE w:val="0"/>
        <w:autoSpaceDN w:val="0"/>
        <w:adjustRightInd w:val="0"/>
        <w:jc w:val="center"/>
        <w:outlineLvl w:val="0"/>
        <w:rPr>
          <w:rFonts w:ascii="Times New Roman" w:eastAsia="Times New Roman" w:hAnsi="Times New Roman" w:cs="Times New Roman"/>
          <w:b/>
          <w:caps/>
          <w:sz w:val="36"/>
          <w:szCs w:val="36"/>
          <w:lang w:eastAsia="ru-RU"/>
        </w:rPr>
      </w:pPr>
      <w:r w:rsidRPr="005C0468">
        <w:rPr>
          <w:rFonts w:ascii="Times New Roman" w:eastAsia="Times New Roman" w:hAnsi="Times New Roman" w:cs="Times New Roman"/>
          <w:b/>
          <w:caps/>
          <w:sz w:val="36"/>
          <w:szCs w:val="36"/>
          <w:lang w:eastAsia="ru-RU"/>
        </w:rPr>
        <w:t>З’їзд АУДИТОРІВ України</w:t>
      </w:r>
    </w:p>
    <w:p w:rsidR="00882483" w:rsidRPr="005C0468" w:rsidRDefault="00882483" w:rsidP="00882483">
      <w:pPr>
        <w:keepNext/>
        <w:overflowPunct w:val="0"/>
        <w:autoSpaceDE w:val="0"/>
        <w:autoSpaceDN w:val="0"/>
        <w:adjustRightInd w:val="0"/>
        <w:jc w:val="center"/>
        <w:outlineLvl w:val="0"/>
        <w:rPr>
          <w:rFonts w:ascii="Times New Roman" w:eastAsia="Times New Roman" w:hAnsi="Times New Roman" w:cs="Times New Roman"/>
          <w:b/>
          <w:caps/>
          <w:sz w:val="36"/>
          <w:szCs w:val="3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6"/>
      </w:tblGrid>
      <w:tr w:rsidR="00882483" w:rsidRPr="005C0468" w:rsidTr="00DA3EAD">
        <w:trPr>
          <w:trHeight w:val="134"/>
        </w:trPr>
        <w:tc>
          <w:tcPr>
            <w:tcW w:w="9756" w:type="dxa"/>
            <w:tcBorders>
              <w:top w:val="single" w:sz="4" w:space="0" w:color="auto"/>
              <w:left w:val="single" w:sz="4" w:space="0" w:color="auto"/>
              <w:bottom w:val="single" w:sz="4" w:space="0" w:color="auto"/>
              <w:right w:val="single" w:sz="4" w:space="0" w:color="auto"/>
            </w:tcBorders>
          </w:tcPr>
          <w:p w:rsidR="00882483" w:rsidRPr="005C0468" w:rsidRDefault="00882483" w:rsidP="00882483">
            <w:pPr>
              <w:overflowPunct w:val="0"/>
              <w:autoSpaceDE w:val="0"/>
              <w:autoSpaceDN w:val="0"/>
              <w:adjustRightInd w:val="0"/>
              <w:jc w:val="center"/>
              <w:rPr>
                <w:rFonts w:ascii="Arial" w:eastAsia="Times New Roman" w:hAnsi="Arial" w:cs="Times New Roman"/>
                <w:sz w:val="16"/>
                <w:szCs w:val="16"/>
                <w:lang w:eastAsia="ru-RU"/>
              </w:rPr>
            </w:pPr>
          </w:p>
        </w:tc>
      </w:tr>
    </w:tbl>
    <w:p w:rsidR="00882483" w:rsidRPr="005C0468" w:rsidRDefault="00882483" w:rsidP="00882483">
      <w:pPr>
        <w:keepNext/>
        <w:overflowPunct w:val="0"/>
        <w:autoSpaceDE w:val="0"/>
        <w:autoSpaceDN w:val="0"/>
        <w:adjustRightInd w:val="0"/>
        <w:jc w:val="center"/>
        <w:outlineLvl w:val="3"/>
        <w:rPr>
          <w:rFonts w:ascii="Times New Roman" w:eastAsia="Times New Roman" w:hAnsi="Times New Roman" w:cs="Times New Roman"/>
          <w:b/>
          <w:sz w:val="28"/>
          <w:szCs w:val="20"/>
          <w:lang w:eastAsia="ru-RU"/>
        </w:rPr>
      </w:pPr>
    </w:p>
    <w:p w:rsidR="00882483" w:rsidRPr="00AF55D3" w:rsidRDefault="00882483" w:rsidP="00882483">
      <w:pPr>
        <w:keepNext/>
        <w:overflowPunct w:val="0"/>
        <w:autoSpaceDE w:val="0"/>
        <w:autoSpaceDN w:val="0"/>
        <w:adjustRightInd w:val="0"/>
        <w:jc w:val="center"/>
        <w:outlineLvl w:val="3"/>
        <w:rPr>
          <w:rFonts w:ascii="Times New Roman" w:eastAsia="Times New Roman" w:hAnsi="Times New Roman" w:cs="Times New Roman"/>
          <w:sz w:val="32"/>
          <w:szCs w:val="32"/>
          <w:lang w:eastAsia="ru-RU"/>
        </w:rPr>
      </w:pPr>
      <w:r w:rsidRPr="00AF55D3">
        <w:rPr>
          <w:rFonts w:ascii="Times New Roman" w:eastAsia="Times New Roman" w:hAnsi="Times New Roman" w:cs="Times New Roman"/>
          <w:b/>
          <w:sz w:val="32"/>
          <w:szCs w:val="32"/>
          <w:lang w:eastAsia="ru-RU"/>
        </w:rPr>
        <w:t xml:space="preserve">Р І Ш Е Н </w:t>
      </w:r>
      <w:proofErr w:type="spellStart"/>
      <w:r w:rsidRPr="00AF55D3">
        <w:rPr>
          <w:rFonts w:ascii="Times New Roman" w:eastAsia="Times New Roman" w:hAnsi="Times New Roman" w:cs="Times New Roman"/>
          <w:b/>
          <w:sz w:val="32"/>
          <w:szCs w:val="32"/>
          <w:lang w:eastAsia="ru-RU"/>
        </w:rPr>
        <w:t>Н</w:t>
      </w:r>
      <w:proofErr w:type="spellEnd"/>
      <w:r w:rsidRPr="00AF55D3">
        <w:rPr>
          <w:rFonts w:ascii="Times New Roman" w:eastAsia="Times New Roman" w:hAnsi="Times New Roman" w:cs="Times New Roman"/>
          <w:b/>
          <w:sz w:val="32"/>
          <w:szCs w:val="32"/>
          <w:lang w:eastAsia="ru-RU"/>
        </w:rPr>
        <w:t xml:space="preserve"> Я</w:t>
      </w:r>
    </w:p>
    <w:p w:rsidR="00882483" w:rsidRPr="00AF55D3" w:rsidRDefault="00882483" w:rsidP="00882483">
      <w:pPr>
        <w:overflowPunct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проєкт</w:t>
      </w:r>
      <w:proofErr w:type="spellEnd"/>
      <w:r>
        <w:rPr>
          <w:rFonts w:ascii="Times New Roman" w:eastAsia="Times New Roman" w:hAnsi="Times New Roman" w:cs="Times New Roman"/>
          <w:sz w:val="28"/>
          <w:szCs w:val="28"/>
          <w:lang w:eastAsia="ru-RU"/>
        </w:rPr>
        <w:t>)</w:t>
      </w:r>
    </w:p>
    <w:p w:rsidR="00882483" w:rsidRPr="00AF55D3" w:rsidRDefault="00882483" w:rsidP="00882483">
      <w:pPr>
        <w:overflowPunct w:val="0"/>
        <w:autoSpaceDE w:val="0"/>
        <w:autoSpaceDN w:val="0"/>
        <w:adjustRightInd w:val="0"/>
        <w:ind w:firstLine="709"/>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12.06.2020</w:t>
      </w:r>
      <w:r w:rsidRPr="00AF55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F55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882483" w:rsidRPr="00AF55D3" w:rsidRDefault="00882483" w:rsidP="00882483">
      <w:pPr>
        <w:overflowPunct w:val="0"/>
        <w:autoSpaceDE w:val="0"/>
        <w:autoSpaceDN w:val="0"/>
        <w:adjustRightInd w:val="0"/>
        <w:jc w:val="center"/>
        <w:rPr>
          <w:rFonts w:ascii="Times New Roman" w:eastAsia="Times New Roman" w:hAnsi="Times New Roman" w:cs="Times New Roman"/>
          <w:sz w:val="28"/>
          <w:szCs w:val="28"/>
          <w:lang w:eastAsia="ru-RU"/>
        </w:rPr>
      </w:pPr>
      <w:r w:rsidRPr="00AF55D3">
        <w:rPr>
          <w:rFonts w:ascii="Times New Roman" w:eastAsia="Times New Roman" w:hAnsi="Times New Roman" w:cs="Times New Roman"/>
          <w:sz w:val="28"/>
          <w:szCs w:val="28"/>
          <w:lang w:eastAsia="ru-RU"/>
        </w:rPr>
        <w:t>Київ</w:t>
      </w:r>
    </w:p>
    <w:p w:rsidR="00882483" w:rsidRPr="005C0468" w:rsidRDefault="00882483" w:rsidP="00882483">
      <w:pPr>
        <w:spacing w:after="120"/>
        <w:jc w:val="left"/>
        <w:rPr>
          <w:rFonts w:ascii="Times New Roman" w:eastAsia="Times New Roman" w:hAnsi="Times New Roman" w:cs="Times New Roman"/>
          <w:sz w:val="28"/>
          <w:szCs w:val="28"/>
          <w:lang w:eastAsia="ru-RU"/>
        </w:rPr>
      </w:pPr>
      <w:r w:rsidRPr="005C0468">
        <w:rPr>
          <w:rFonts w:ascii="Times New Roman" w:eastAsia="Times New Roman" w:hAnsi="Times New Roman" w:cs="Times New Roman"/>
          <w:sz w:val="28"/>
          <w:szCs w:val="28"/>
          <w:lang w:eastAsia="ru-RU"/>
        </w:rPr>
        <w:tab/>
      </w:r>
    </w:p>
    <w:p w:rsidR="00882483" w:rsidRPr="00AF55D3" w:rsidRDefault="00882483" w:rsidP="00882483">
      <w:pPr>
        <w:spacing w:after="120"/>
        <w:ind w:firstLine="708"/>
        <w:rPr>
          <w:rFonts w:ascii="Times New Roman" w:eastAsia="Times New Roman" w:hAnsi="Times New Roman" w:cs="Times New Roman"/>
          <w:sz w:val="28"/>
          <w:szCs w:val="28"/>
          <w:lang w:eastAsia="ru-RU"/>
        </w:rPr>
      </w:pPr>
      <w:r w:rsidRPr="00AF55D3">
        <w:rPr>
          <w:rFonts w:ascii="Times New Roman" w:eastAsia="Times New Roman" w:hAnsi="Times New Roman" w:cs="Times New Roman"/>
          <w:sz w:val="28"/>
          <w:szCs w:val="28"/>
          <w:lang w:eastAsia="ru-RU"/>
        </w:rPr>
        <w:t xml:space="preserve">Керуючись </w:t>
      </w:r>
      <w:r>
        <w:rPr>
          <w:rFonts w:ascii="Times New Roman" w:eastAsia="Times New Roman" w:hAnsi="Times New Roman" w:cs="Times New Roman"/>
          <w:sz w:val="28"/>
          <w:szCs w:val="28"/>
          <w:lang w:eastAsia="ru-RU"/>
        </w:rPr>
        <w:t>статтею 48 Закону</w:t>
      </w:r>
      <w:r w:rsidRPr="00AF55D3">
        <w:rPr>
          <w:rFonts w:ascii="Times New Roman" w:eastAsia="Times New Roman" w:hAnsi="Times New Roman" w:cs="Times New Roman"/>
          <w:sz w:val="28"/>
          <w:szCs w:val="28"/>
          <w:lang w:eastAsia="ru-RU"/>
        </w:rPr>
        <w:t xml:space="preserve"> України «Про аудит фінансової звітності та аудиторську діяльність»</w:t>
      </w:r>
      <w:r w:rsidRPr="000F1719">
        <w:rPr>
          <w:rFonts w:ascii="Times New Roman" w:eastAsia="Times New Roman" w:hAnsi="Times New Roman" w:cs="Times New Roman"/>
          <w:lang w:eastAsia="ru-RU"/>
        </w:rPr>
        <w:t xml:space="preserve"> </w:t>
      </w:r>
      <w:r w:rsidRPr="000F1719">
        <w:rPr>
          <w:rFonts w:ascii="Times New Roman" w:eastAsia="Times New Roman" w:hAnsi="Times New Roman" w:cs="Times New Roman"/>
          <w:sz w:val="28"/>
          <w:szCs w:val="28"/>
          <w:lang w:eastAsia="ru-RU"/>
        </w:rPr>
        <w:t xml:space="preserve">від 21.12.2017 № 2258 – </w:t>
      </w:r>
      <w:r w:rsidRPr="000F1719">
        <w:rPr>
          <w:rFonts w:ascii="Times New Roman" w:eastAsia="Times New Roman" w:hAnsi="Times New Roman" w:cs="Times New Roman"/>
          <w:sz w:val="28"/>
          <w:szCs w:val="28"/>
          <w:lang w:val="en-US" w:eastAsia="ru-RU"/>
        </w:rPr>
        <w:t>VIII</w:t>
      </w:r>
      <w:r>
        <w:rPr>
          <w:rFonts w:ascii="Times New Roman" w:eastAsia="Times New Roman" w:hAnsi="Times New Roman" w:cs="Times New Roman"/>
          <w:sz w:val="28"/>
          <w:szCs w:val="28"/>
          <w:lang w:eastAsia="ru-RU"/>
        </w:rPr>
        <w:t xml:space="preserve"> та </w:t>
      </w:r>
      <w:r w:rsidRPr="000F1719">
        <w:rPr>
          <w:rFonts w:ascii="Times New Roman" w:eastAsia="Times New Roman" w:hAnsi="Times New Roman" w:cs="Times New Roman"/>
          <w:sz w:val="28"/>
          <w:szCs w:val="28"/>
          <w:lang w:eastAsia="ru-RU"/>
        </w:rPr>
        <w:t xml:space="preserve">Статутом Аудиторської палати України, затвердженим  рішенням </w:t>
      </w:r>
      <w:r>
        <w:rPr>
          <w:rFonts w:ascii="Times New Roman" w:eastAsia="Times New Roman" w:hAnsi="Times New Roman" w:cs="Times New Roman"/>
          <w:sz w:val="28"/>
          <w:szCs w:val="28"/>
          <w:lang w:eastAsia="ru-RU"/>
        </w:rPr>
        <w:t>чергового</w:t>
      </w:r>
      <w:r w:rsidRPr="000F1719">
        <w:rPr>
          <w:rFonts w:ascii="Times New Roman" w:eastAsia="Times New Roman" w:hAnsi="Times New Roman" w:cs="Times New Roman"/>
          <w:sz w:val="28"/>
          <w:szCs w:val="28"/>
          <w:lang w:eastAsia="ru-RU"/>
        </w:rPr>
        <w:t xml:space="preserve"> з’їзду аудиторів України від </w:t>
      </w:r>
      <w:r>
        <w:rPr>
          <w:rFonts w:ascii="Times New Roman" w:eastAsia="Times New Roman" w:hAnsi="Times New Roman" w:cs="Times New Roman"/>
          <w:sz w:val="28"/>
          <w:szCs w:val="28"/>
          <w:lang w:eastAsia="ru-RU"/>
        </w:rPr>
        <w:t>18.05.2019</w:t>
      </w:r>
      <w:r w:rsidRPr="00AF55D3">
        <w:rPr>
          <w:rFonts w:ascii="Times New Roman" w:eastAsia="Times New Roman" w:hAnsi="Times New Roman" w:cs="Times New Roman"/>
          <w:sz w:val="28"/>
          <w:szCs w:val="28"/>
          <w:lang w:eastAsia="ru-RU"/>
        </w:rPr>
        <w:t>, відповідно до Порядку скликання та проведення з’їзду аудиторів України, затвердженого рішенням установчого з’їзду аудито</w:t>
      </w:r>
      <w:r>
        <w:rPr>
          <w:rFonts w:ascii="Times New Roman" w:eastAsia="Times New Roman" w:hAnsi="Times New Roman" w:cs="Times New Roman"/>
          <w:sz w:val="28"/>
          <w:szCs w:val="28"/>
          <w:lang w:eastAsia="ru-RU"/>
        </w:rPr>
        <w:t>рів України від 14.07.2018 (зі змінами та доповненнями)</w:t>
      </w:r>
      <w:r w:rsidRPr="00AF55D3">
        <w:rPr>
          <w:rFonts w:ascii="Times New Roman" w:eastAsia="Times New Roman" w:hAnsi="Times New Roman" w:cs="Times New Roman"/>
          <w:sz w:val="28"/>
          <w:szCs w:val="28"/>
          <w:lang w:eastAsia="ru-RU"/>
        </w:rPr>
        <w:t xml:space="preserve">, з’їзд аудиторів України </w:t>
      </w:r>
    </w:p>
    <w:p w:rsidR="00882483" w:rsidRPr="005C0468" w:rsidRDefault="00882483" w:rsidP="00882483">
      <w:pPr>
        <w:spacing w:after="120"/>
        <w:ind w:firstLine="851"/>
        <w:rPr>
          <w:rFonts w:ascii="Times New Roman" w:eastAsia="Times New Roman" w:hAnsi="Times New Roman" w:cs="Times New Roman"/>
          <w:b/>
          <w:sz w:val="28"/>
          <w:szCs w:val="28"/>
          <w:lang w:eastAsia="ru-RU"/>
        </w:rPr>
      </w:pPr>
      <w:r w:rsidRPr="005C0468">
        <w:rPr>
          <w:rFonts w:ascii="Times New Roman" w:eastAsia="Times New Roman" w:hAnsi="Times New Roman" w:cs="Times New Roman"/>
          <w:b/>
          <w:sz w:val="28"/>
          <w:szCs w:val="28"/>
          <w:lang w:eastAsia="ru-RU"/>
        </w:rPr>
        <w:t>ВИРІШИВ:</w:t>
      </w:r>
    </w:p>
    <w:p w:rsidR="00882483" w:rsidRPr="005C0468" w:rsidRDefault="00882483" w:rsidP="00882483">
      <w:pPr>
        <w:ind w:firstLine="709"/>
        <w:rPr>
          <w:rFonts w:ascii="Times New Roman" w:eastAsia="Calibri" w:hAnsi="Times New Roman" w:cs="Times New Roman"/>
          <w:sz w:val="28"/>
          <w:szCs w:val="28"/>
        </w:rPr>
      </w:pPr>
      <w:r w:rsidRPr="005C0468">
        <w:rPr>
          <w:rFonts w:ascii="Times New Roman" w:eastAsia="Calibri" w:hAnsi="Times New Roman" w:cs="Times New Roman"/>
          <w:sz w:val="28"/>
          <w:szCs w:val="28"/>
        </w:rPr>
        <w:t xml:space="preserve">1. Затвердити Положення про регіональні відділення Аудиторської палати України </w:t>
      </w:r>
      <w:r>
        <w:rPr>
          <w:rFonts w:ascii="Times New Roman" w:eastAsia="Calibri" w:hAnsi="Times New Roman" w:cs="Times New Roman"/>
          <w:sz w:val="28"/>
          <w:szCs w:val="28"/>
        </w:rPr>
        <w:t>(додається)</w:t>
      </w:r>
      <w:r w:rsidRPr="005C0468">
        <w:rPr>
          <w:rFonts w:ascii="Times New Roman" w:eastAsia="Calibri" w:hAnsi="Times New Roman" w:cs="Times New Roman"/>
          <w:sz w:val="28"/>
          <w:szCs w:val="28"/>
        </w:rPr>
        <w:t>.</w:t>
      </w:r>
    </w:p>
    <w:p w:rsidR="00882483" w:rsidRPr="005C0468" w:rsidRDefault="00882483" w:rsidP="00882483">
      <w:pPr>
        <w:ind w:firstLine="709"/>
        <w:rPr>
          <w:rFonts w:ascii="Times New Roman" w:eastAsia="Calibri" w:hAnsi="Times New Roman" w:cs="Times New Roman"/>
          <w:sz w:val="28"/>
          <w:szCs w:val="28"/>
        </w:rPr>
      </w:pPr>
      <w:r w:rsidRPr="005C0468">
        <w:rPr>
          <w:rFonts w:ascii="Times New Roman" w:eastAsia="Calibri" w:hAnsi="Times New Roman" w:cs="Times New Roman"/>
          <w:sz w:val="28"/>
          <w:szCs w:val="28"/>
        </w:rPr>
        <w:t xml:space="preserve">2. </w:t>
      </w:r>
      <w:r w:rsidRPr="000421CE">
        <w:rPr>
          <w:rFonts w:ascii="Times New Roman" w:eastAsia="Times New Roman" w:hAnsi="Times New Roman" w:cs="Times New Roman"/>
          <w:sz w:val="28"/>
          <w:szCs w:val="28"/>
          <w:lang w:eastAsia="ru-RU"/>
        </w:rPr>
        <w:t xml:space="preserve">Секретаріату </w:t>
      </w:r>
      <w:r>
        <w:rPr>
          <w:rFonts w:ascii="Times New Roman" w:eastAsia="Times New Roman" w:hAnsi="Times New Roman" w:cs="Times New Roman"/>
          <w:sz w:val="28"/>
          <w:szCs w:val="28"/>
          <w:lang w:eastAsia="ru-RU"/>
        </w:rPr>
        <w:t>Аудиторської палати України</w:t>
      </w:r>
      <w:r w:rsidRPr="000421CE">
        <w:rPr>
          <w:rFonts w:ascii="Times New Roman" w:eastAsia="Times New Roman" w:hAnsi="Times New Roman" w:cs="Times New Roman"/>
          <w:sz w:val="28"/>
          <w:szCs w:val="28"/>
          <w:lang w:eastAsia="ru-RU"/>
        </w:rPr>
        <w:t xml:space="preserve"> забезпечити оприлюднення цього рішення на офіційному </w:t>
      </w:r>
      <w:proofErr w:type="spellStart"/>
      <w:r>
        <w:rPr>
          <w:rFonts w:ascii="Times New Roman" w:eastAsia="Times New Roman" w:hAnsi="Times New Roman" w:cs="Times New Roman"/>
          <w:sz w:val="28"/>
          <w:szCs w:val="28"/>
          <w:lang w:eastAsia="ru-RU"/>
        </w:rPr>
        <w:t>веб</w:t>
      </w:r>
      <w:r w:rsidRPr="000421CE">
        <w:rPr>
          <w:rFonts w:ascii="Times New Roman" w:eastAsia="Times New Roman" w:hAnsi="Times New Roman" w:cs="Times New Roman"/>
          <w:sz w:val="28"/>
          <w:szCs w:val="28"/>
          <w:lang w:eastAsia="ru-RU"/>
        </w:rPr>
        <w:t>сайті</w:t>
      </w:r>
      <w:proofErr w:type="spellEnd"/>
      <w:r w:rsidRPr="000421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Аудиторської палати України</w:t>
      </w:r>
      <w:r w:rsidRPr="005C0468">
        <w:rPr>
          <w:rFonts w:ascii="Times New Roman" w:eastAsia="Calibri" w:hAnsi="Times New Roman" w:cs="Times New Roman"/>
          <w:sz w:val="28"/>
          <w:szCs w:val="28"/>
        </w:rPr>
        <w:t>.</w:t>
      </w:r>
    </w:p>
    <w:p w:rsidR="00882483" w:rsidRPr="005C0468" w:rsidRDefault="00882483" w:rsidP="00882483">
      <w:pPr>
        <w:ind w:firstLine="709"/>
        <w:rPr>
          <w:rFonts w:ascii="Times New Roman" w:eastAsia="Calibri" w:hAnsi="Times New Roman" w:cs="Times New Roman"/>
          <w:sz w:val="28"/>
          <w:szCs w:val="28"/>
        </w:rPr>
      </w:pPr>
      <w:r w:rsidRPr="005C0468">
        <w:rPr>
          <w:rFonts w:ascii="Times New Roman" w:eastAsia="Calibri" w:hAnsi="Times New Roman" w:cs="Times New Roman"/>
          <w:sz w:val="28"/>
          <w:szCs w:val="28"/>
        </w:rPr>
        <w:t xml:space="preserve">                           </w:t>
      </w:r>
    </w:p>
    <w:p w:rsidR="00882483" w:rsidRPr="005C0468" w:rsidRDefault="00882483" w:rsidP="00882483">
      <w:pPr>
        <w:ind w:firstLine="709"/>
        <w:rPr>
          <w:rFonts w:ascii="Times New Roman" w:eastAsia="Calibri" w:hAnsi="Times New Roman" w:cs="Times New Roman"/>
          <w:sz w:val="28"/>
          <w:szCs w:val="28"/>
        </w:rPr>
      </w:pPr>
    </w:p>
    <w:p w:rsidR="00882483" w:rsidRPr="005C0468" w:rsidRDefault="00882483" w:rsidP="00882483">
      <w:pPr>
        <w:ind w:firstLine="709"/>
        <w:jc w:val="left"/>
        <w:rPr>
          <w:rFonts w:ascii="Times New Roman" w:eastAsia="Calibri" w:hAnsi="Times New Roman" w:cs="Times New Roman"/>
          <w:sz w:val="28"/>
          <w:szCs w:val="28"/>
        </w:rPr>
      </w:pPr>
      <w:r w:rsidRPr="005C0468">
        <w:rPr>
          <w:rFonts w:ascii="Times New Roman" w:eastAsia="Calibri" w:hAnsi="Times New Roman" w:cs="Times New Roman"/>
          <w:sz w:val="28"/>
          <w:szCs w:val="28"/>
        </w:rPr>
        <w:tab/>
      </w:r>
    </w:p>
    <w:p w:rsidR="00882483" w:rsidRDefault="00882483" w:rsidP="00882483">
      <w:pPr>
        <w:rPr>
          <w:rFonts w:ascii="Times New Roman" w:eastAsia="Calibri" w:hAnsi="Times New Roman" w:cs="Times New Roman"/>
          <w:sz w:val="28"/>
          <w:szCs w:val="28"/>
        </w:rPr>
      </w:pPr>
      <w:r w:rsidRPr="005C0468">
        <w:rPr>
          <w:rFonts w:ascii="Times New Roman" w:eastAsia="Calibri" w:hAnsi="Times New Roman" w:cs="Times New Roman"/>
          <w:sz w:val="28"/>
          <w:szCs w:val="28"/>
        </w:rPr>
        <w:t>Голова з’їзду</w:t>
      </w:r>
    </w:p>
    <w:p w:rsidR="00882483" w:rsidRDefault="00882483" w:rsidP="00882483">
      <w:pPr>
        <w:rPr>
          <w:rFonts w:ascii="Times New Roman" w:eastAsia="Calibri" w:hAnsi="Times New Roman" w:cs="Times New Roman"/>
          <w:sz w:val="28"/>
          <w:szCs w:val="28"/>
        </w:rPr>
      </w:pPr>
    </w:p>
    <w:p w:rsidR="00882483" w:rsidRDefault="00882483" w:rsidP="00882483">
      <w:pPr>
        <w:rPr>
          <w:rFonts w:ascii="Times New Roman" w:eastAsia="Calibri" w:hAnsi="Times New Roman" w:cs="Times New Roman"/>
          <w:sz w:val="28"/>
          <w:szCs w:val="28"/>
        </w:rPr>
      </w:pPr>
    </w:p>
    <w:p w:rsidR="00882483" w:rsidRDefault="00882483" w:rsidP="00882483">
      <w:pPr>
        <w:rPr>
          <w:rFonts w:ascii="Times New Roman" w:eastAsia="Calibri" w:hAnsi="Times New Roman" w:cs="Times New Roman"/>
          <w:sz w:val="28"/>
          <w:szCs w:val="28"/>
        </w:rPr>
      </w:pPr>
    </w:p>
    <w:p w:rsidR="00882483" w:rsidRDefault="00882483" w:rsidP="00882483">
      <w:pPr>
        <w:rPr>
          <w:rFonts w:ascii="Times New Roman" w:eastAsia="Calibri" w:hAnsi="Times New Roman" w:cs="Times New Roman"/>
          <w:sz w:val="28"/>
          <w:szCs w:val="28"/>
        </w:rPr>
      </w:pPr>
    </w:p>
    <w:p w:rsidR="00882483" w:rsidRDefault="00882483" w:rsidP="00882483">
      <w:pPr>
        <w:rPr>
          <w:rFonts w:ascii="Times New Roman" w:eastAsia="Calibri" w:hAnsi="Times New Roman" w:cs="Times New Roman"/>
          <w:sz w:val="28"/>
          <w:szCs w:val="28"/>
        </w:rPr>
      </w:pPr>
    </w:p>
    <w:p w:rsidR="00882483" w:rsidRDefault="00882483" w:rsidP="00882483">
      <w:pPr>
        <w:rPr>
          <w:rFonts w:ascii="Times New Roman" w:eastAsia="Calibri" w:hAnsi="Times New Roman" w:cs="Times New Roman"/>
          <w:sz w:val="28"/>
          <w:szCs w:val="28"/>
        </w:rPr>
      </w:pPr>
    </w:p>
    <w:p w:rsidR="00882483" w:rsidRDefault="00882483" w:rsidP="00882483">
      <w:pPr>
        <w:rPr>
          <w:rFonts w:ascii="Times New Roman" w:eastAsia="Calibri" w:hAnsi="Times New Roman" w:cs="Times New Roman"/>
          <w:sz w:val="28"/>
          <w:szCs w:val="28"/>
        </w:rPr>
      </w:pPr>
    </w:p>
    <w:p w:rsidR="00882483" w:rsidRDefault="00882483" w:rsidP="00882483">
      <w:pPr>
        <w:rPr>
          <w:rFonts w:ascii="Times New Roman" w:eastAsia="Calibri" w:hAnsi="Times New Roman" w:cs="Times New Roman"/>
          <w:sz w:val="28"/>
          <w:szCs w:val="28"/>
        </w:rPr>
      </w:pPr>
    </w:p>
    <w:p w:rsidR="00882483" w:rsidRDefault="00882483" w:rsidP="00882483">
      <w:pPr>
        <w:rPr>
          <w:rFonts w:ascii="Times New Roman" w:eastAsia="Calibri" w:hAnsi="Times New Roman" w:cs="Times New Roman"/>
          <w:sz w:val="28"/>
          <w:szCs w:val="28"/>
        </w:rPr>
      </w:pPr>
    </w:p>
    <w:p w:rsidR="00882483" w:rsidRDefault="00882483" w:rsidP="00882483">
      <w:pPr>
        <w:rPr>
          <w:rFonts w:ascii="Times New Roman" w:eastAsia="Calibri" w:hAnsi="Times New Roman" w:cs="Times New Roman"/>
          <w:sz w:val="28"/>
          <w:szCs w:val="28"/>
        </w:rPr>
      </w:pPr>
    </w:p>
    <w:p w:rsidR="00882483" w:rsidRDefault="00882483" w:rsidP="00882483">
      <w:pPr>
        <w:jc w:val="right"/>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lastRenderedPageBreak/>
        <w:t xml:space="preserve">Додаток </w:t>
      </w:r>
    </w:p>
    <w:p w:rsidR="00882483" w:rsidRDefault="00882483" w:rsidP="00882483">
      <w:pPr>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до рішення з’їзду аудиторів України </w:t>
      </w:r>
    </w:p>
    <w:p w:rsidR="00882483" w:rsidRDefault="00882483" w:rsidP="00882483">
      <w:pPr>
        <w:jc w:val="right"/>
        <w:rPr>
          <w:rFonts w:ascii="Times New Roman" w:eastAsia="Calibri" w:hAnsi="Times New Roman" w:cs="Times New Roman"/>
          <w:sz w:val="28"/>
          <w:szCs w:val="28"/>
        </w:rPr>
      </w:pPr>
      <w:r>
        <w:rPr>
          <w:rFonts w:ascii="Times New Roman" w:eastAsia="Calibri" w:hAnsi="Times New Roman" w:cs="Times New Roman"/>
          <w:sz w:val="28"/>
          <w:szCs w:val="28"/>
        </w:rPr>
        <w:t>від 12.06.2020 № ___</w:t>
      </w:r>
    </w:p>
    <w:p w:rsidR="00882483" w:rsidRPr="00E53B00" w:rsidRDefault="00882483" w:rsidP="00882483">
      <w:pPr>
        <w:ind w:firstLine="709"/>
        <w:jc w:val="center"/>
        <w:rPr>
          <w:rFonts w:ascii="Times New Roman" w:eastAsia="Calibri" w:hAnsi="Times New Roman" w:cs="Times New Roman"/>
          <w:b/>
          <w:sz w:val="26"/>
          <w:szCs w:val="26"/>
        </w:rPr>
      </w:pPr>
      <w:r w:rsidRPr="00E53B00">
        <w:rPr>
          <w:rFonts w:ascii="Times New Roman" w:eastAsia="Calibri" w:hAnsi="Times New Roman" w:cs="Times New Roman"/>
          <w:b/>
          <w:sz w:val="26"/>
          <w:szCs w:val="26"/>
        </w:rPr>
        <w:t>ПОЛОЖЕННЯ ПРО РЕГІОНАЛЬНІ ВІДДІЛЕННЯ</w:t>
      </w:r>
    </w:p>
    <w:p w:rsidR="00882483" w:rsidRPr="00E53B00" w:rsidRDefault="00882483" w:rsidP="00882483">
      <w:pPr>
        <w:ind w:firstLine="709"/>
        <w:jc w:val="center"/>
        <w:rPr>
          <w:rFonts w:ascii="Times New Roman" w:eastAsia="Calibri" w:hAnsi="Times New Roman" w:cs="Times New Roman"/>
          <w:b/>
          <w:sz w:val="26"/>
          <w:szCs w:val="26"/>
        </w:rPr>
      </w:pPr>
      <w:r w:rsidRPr="00E53B00">
        <w:rPr>
          <w:rFonts w:ascii="Times New Roman" w:eastAsia="Calibri" w:hAnsi="Times New Roman" w:cs="Times New Roman"/>
          <w:b/>
          <w:sz w:val="26"/>
          <w:szCs w:val="26"/>
        </w:rPr>
        <w:t>АУДИТОРСЬКОЇ ПАЛАТИ УКРАЇНИ</w:t>
      </w:r>
    </w:p>
    <w:p w:rsidR="00882483" w:rsidRPr="00E53B00" w:rsidRDefault="00882483" w:rsidP="00882483">
      <w:pPr>
        <w:ind w:firstLine="709"/>
        <w:rPr>
          <w:rFonts w:ascii="Times New Roman" w:eastAsia="Calibri" w:hAnsi="Times New Roman" w:cs="Times New Roman"/>
          <w:sz w:val="26"/>
          <w:szCs w:val="26"/>
        </w:rPr>
      </w:pPr>
    </w:p>
    <w:p w:rsidR="00882483" w:rsidRPr="00E53B00" w:rsidRDefault="00882483" w:rsidP="00882483">
      <w:pPr>
        <w:ind w:firstLine="709"/>
        <w:jc w:val="center"/>
        <w:rPr>
          <w:rFonts w:ascii="Times New Roman" w:eastAsia="Calibri" w:hAnsi="Times New Roman" w:cs="Times New Roman"/>
          <w:b/>
          <w:sz w:val="26"/>
          <w:szCs w:val="26"/>
        </w:rPr>
      </w:pPr>
      <w:r w:rsidRPr="00E53B00">
        <w:rPr>
          <w:rFonts w:ascii="Times New Roman" w:eastAsia="Calibri" w:hAnsi="Times New Roman" w:cs="Times New Roman"/>
          <w:b/>
          <w:sz w:val="26"/>
          <w:szCs w:val="26"/>
        </w:rPr>
        <w:t>1. ЗАГАЛЬНІ ПОЛОЖЕННЯ</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1.1. Це Положення визначає порядок діяльності регіональних відділень Аудиторської палати України (далі – РВ АПУ) у відповідності до Закону України «Про аудит фінансової звітності та аудиторську діяльність» від 21 грудня 2017 р. № 2258-VІІІ (далі – Закон) та Статуту Аудиторської палати України (далі – АПУ).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1.2. Положення визначає порядок створення, діяльності та ліквідації, правовий статус, структуру, повноваження, склад та організацію роботи РВ АПУ.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1.3. РВ АПУ є об’єднанням аудиторів на території регіонів України (області, Автономної Республіки Крим, міста Києва, міста Севастополя), далі за текстом – відповідного регіону, яке здійснює діяльність, спрямовану на розвиток та підвищення професійного рівня аудиторів та аудиторської діяльності в Україні. В одному регіоні може бути створено тільки одне РВ АПУ.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1.4. Функції РВ АПУ за місцезнаходженням АПУ виконують Рада АПУ та Секретаріат АПУ.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1.5. РВ АПУ створюється за рішенням з’їзду аудиторів України за ініціативою аудиторів відповідного регіону.</w:t>
      </w:r>
    </w:p>
    <w:p w:rsidR="00882483" w:rsidRPr="00E53B00" w:rsidRDefault="00882483" w:rsidP="00882483">
      <w:pPr>
        <w:ind w:firstLine="709"/>
        <w:jc w:val="center"/>
        <w:rPr>
          <w:rFonts w:ascii="Times New Roman" w:eastAsia="Calibri" w:hAnsi="Times New Roman" w:cs="Times New Roman"/>
          <w:b/>
          <w:sz w:val="26"/>
          <w:szCs w:val="26"/>
        </w:rPr>
      </w:pPr>
      <w:r w:rsidRPr="00E53B00">
        <w:rPr>
          <w:rFonts w:ascii="Times New Roman" w:eastAsia="Calibri" w:hAnsi="Times New Roman" w:cs="Times New Roman"/>
          <w:b/>
          <w:sz w:val="26"/>
          <w:szCs w:val="26"/>
        </w:rPr>
        <w:t>2. ОРГАНІЗАЦІЙНІ ФОРМИ ПРОФЕСІЙНОГО САМОВРЯДУВАННЯ АУДИТОРІВ</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2.1. Професійне самоврядування аудиторів здійснюється АПУ.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2.2. Організаційними формами професійного самоврядування аудиторів є з’їзд аудиторів України та Рада АПУ.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2.3. Професійне самоврядування аудиторів функціонує на засадах законності, гласності, незалежності, демократичності, колегіальності, виборності, виконання рішень органів професійного самоврядування, прийнятих відповідно до їх компетенції, забезпечення рівних можливостей доступу аудиторів до участі у професійному самоврядуванні.</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2.4. Брати участь у роботі органів професійного самоврядування аудиторів та бути обраними до керівних органів можуть лише аудитори України.</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2.5. Збори аудиторів регіону та Рада РВ АПУ є органами управління РВ АПУ.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2.6. Діяльність органів управління РВ АПУ ґрунтується на нормах закону, рішеннях з’їзду аудиторів України, Ради АПУ і Органу суспільного нагляду за аудиторською діяльністю.</w:t>
      </w:r>
    </w:p>
    <w:p w:rsidR="00882483" w:rsidRPr="00E53B00" w:rsidRDefault="00882483" w:rsidP="00882483">
      <w:pPr>
        <w:ind w:firstLine="709"/>
        <w:jc w:val="center"/>
        <w:rPr>
          <w:rFonts w:ascii="Times New Roman" w:eastAsia="Calibri" w:hAnsi="Times New Roman" w:cs="Times New Roman"/>
          <w:b/>
          <w:sz w:val="26"/>
          <w:szCs w:val="26"/>
        </w:rPr>
      </w:pPr>
      <w:r w:rsidRPr="00E53B00">
        <w:rPr>
          <w:rFonts w:ascii="Times New Roman" w:eastAsia="Calibri" w:hAnsi="Times New Roman" w:cs="Times New Roman"/>
          <w:b/>
          <w:sz w:val="26"/>
          <w:szCs w:val="26"/>
        </w:rPr>
        <w:t>3. ФУНКЦІЇ ТА ПОВНОВАЖЕННЯ РВ АПУ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3.1. Мета та завдання РВ АПУ співпадають з метою та завданнями АПУ, викладеними у Статуті АПУ. РВ АПУ не мають права здійснювати діяльність, не передбачену Статутом АПУ.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3.2. РВ АПУ здійснюють наступні функції:</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3.2.1. організація виконання статутних завдань АПУ, крім делегованих, на території відповідного регіону, в межах яких діє РВ АПУ;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3.2.2. координація взаємодії членів АПУ на території відповідних регіонів, у межах яких діє РВ АПУ;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3.2.3. забезпечення організаційної єдності членів РВ АПУ відповідного регіону;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3.2.4. забезпечення, за дорученням Ради АПУ, виконання рішень з’їзду аудиторів України, Ради АПУ на території відповідного регіону;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3.2.5. забезпечення координації дій та взаємодію з Радою АПУ;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lastRenderedPageBreak/>
        <w:t>3.2.6. своєчасне та в повному обсязі інформування членів РВ АПУ відповідного регіону про рішення з’їзду аудиторів України, Ради АПУ, а також про роботу інших органів АПУ та заходи, які проводяться від імені АПУ.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3.3. Діяльність РВ АПУ повинна узгоджуватися з діяльністю органів АПУ відповідно до їх компетенції, визначеної у Статуті АПУ.</w:t>
      </w:r>
    </w:p>
    <w:p w:rsidR="00882483" w:rsidRPr="00E53B00" w:rsidRDefault="00882483" w:rsidP="00882483">
      <w:pPr>
        <w:ind w:firstLine="709"/>
        <w:jc w:val="center"/>
        <w:rPr>
          <w:rFonts w:ascii="Times New Roman" w:eastAsia="Calibri" w:hAnsi="Times New Roman" w:cs="Times New Roman"/>
          <w:b/>
          <w:sz w:val="26"/>
          <w:szCs w:val="26"/>
        </w:rPr>
      </w:pPr>
      <w:r w:rsidRPr="00E53B00">
        <w:rPr>
          <w:rFonts w:ascii="Times New Roman" w:eastAsia="Calibri" w:hAnsi="Times New Roman" w:cs="Times New Roman"/>
          <w:b/>
          <w:sz w:val="26"/>
          <w:szCs w:val="26"/>
        </w:rPr>
        <w:t>4. ЗБОРИ АУДИТОРІВ РЕГІОНУ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4.1. Вищим органом управління РВ АПУ є збори аудиторів регіону, адреса робочого місця або постійного проживання яких, за даними Реєстру аудиторів та суб’єктів аудиторської діяльності, знаходиться на території відповідного регіону та відомості про яких включено до Реєстру аудиторів та суб’єктів аудиторської діяльності.</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4.2. Збори аудиторів регіону скликаються Радою РВ АПУ не рідше одного разу на рік до дати проведення чергового з’їзду аудиторів. Збори можуть бути скликані також за пропозицією не менш як однієї десятої від загальної кількості аудиторів регіону або за рішенням Ради АПУ.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У разі, якщо Рада РВ АПУ не скликає збори протягом тридцяти днів з дня надходження пропозиції про її скликання, аудитори, які підписали таку пропозицію, або Рада АПУ приймають рішення про утворення організаційної комісії зі скликання зборів аудиторів регіону. Організаційна комісія має права Ради РВ АПУ щодо скликання і забезпечення проведення зборів та визначає особу, яка головує на засіданні зборів.</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4.3. Про день, час і місце початку роботи зборів аудиторів регіону та питання, що вносяться на її обговорення, аудитори повідомляються не пізніш як за п’ятнадцять днів до дня початку роботи зборів.</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4.4. Збори аудиторів регіону вважаються повноважними, якщо в їх роботі бере участь більше половини аудиторів регіону.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4.5. До повноважень зборів аудиторів регіону належать:</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4.5.1. обрання Голови та членів Ради РВ АПУ, дострокове відкликання їх з посад;</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4.5.2. розгляд та затвердження звіту Ради РВ АПУ;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4.5.3. розгляд питань, винесених на обговорення в регіонах за рішенням Ради АПУ, з’їзду аудиторів України;</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4.5.4. розгляд питань щодо професійної діяльності, властивих регіону;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4.5.5. делегування представників до регіональних консультативних та дорадчих органів, комітетів та комісій при органах місцевого самоврядування;</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4.5.6. прийняття інших рішень відповідно до цього Положення.</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4.6. Збори аудиторів регіону приймають рішення шляхом голосування більшістю голосів аудиторів, які беруть участь у її роботі.</w:t>
      </w:r>
    </w:p>
    <w:p w:rsidR="00882483" w:rsidRPr="00E53B00" w:rsidRDefault="00882483" w:rsidP="00882483">
      <w:pPr>
        <w:ind w:firstLine="709"/>
        <w:jc w:val="center"/>
        <w:rPr>
          <w:rFonts w:ascii="Times New Roman" w:eastAsia="Calibri" w:hAnsi="Times New Roman" w:cs="Times New Roman"/>
          <w:b/>
          <w:sz w:val="26"/>
          <w:szCs w:val="26"/>
        </w:rPr>
      </w:pPr>
      <w:r w:rsidRPr="00E53B00">
        <w:rPr>
          <w:rFonts w:ascii="Times New Roman" w:eastAsia="Calibri" w:hAnsi="Times New Roman" w:cs="Times New Roman"/>
          <w:b/>
          <w:sz w:val="26"/>
          <w:szCs w:val="26"/>
        </w:rPr>
        <w:t>5. РАДА РВ АПУ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5.1. У період між зборами аудиторів регіону функції регіонального представництва професійного самоврядування аудиторів у регіоні виконує Рада РВ АПУ.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Рада РВ АПУ підконтрольна і підзвітна зборам аудиторів регіону та Раді АПУ.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5.2. Голова та члени Ради РВ АПУ обираються зборами аудиторів регіону з числа аудиторів, стаж аудиторської діяльності яких становить не менше п’яти років, строком на п’ять років. Одна й та сама особа не може бути Головою або членом Ради РВ АПУ більше ніж два строки поспіль. Одна й та сама особа не може бути Головою або членом Ради РВ АПУ та Головою або членом Ради АПУ одночасно. Кількість членів Ради РВ АПУ визначаються зборами аудиторів регіону.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5.3. На першому засіданні члени Ради РВ АПУ за пропозицією Голови Ради РВ АПУ можуть обрати зі свого складу заступника Голови.</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lastRenderedPageBreak/>
        <w:t>Голова, заступник Голови, член Ради РВ АПУ можуть бути достроково відкликані з посади за рішенням органу професійного самоврядування аудиторів, який їх обрав на посаду.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Для ведення поточних справ РВ АПУ може бути призначена посада секретаря Ради РВ АПУ.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Члени Ради РВ АПУ виконують свої обов’язки на громадських засадах.</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5.4. Рада РВ АПУ: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5.4.1. представляє аудиторів регіону;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5.4.2. складає порядок денний, скликає та забезпечує проведення зборів аудиторів регіону;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5.4.3. забезпечує виконання рішень зборів аудиторів регіону, здійснює контроль за їх виконанням;</w:t>
      </w:r>
    </w:p>
    <w:p w:rsidR="00882483" w:rsidRPr="00E53B00" w:rsidRDefault="00882483" w:rsidP="00882483">
      <w:pPr>
        <w:ind w:firstLine="709"/>
        <w:rPr>
          <w:rFonts w:ascii="Times New Roman" w:eastAsia="Calibri" w:hAnsi="Times New Roman" w:cs="Times New Roman"/>
          <w:sz w:val="26"/>
          <w:szCs w:val="26"/>
        </w:rPr>
      </w:pPr>
      <w:r w:rsidRPr="000C2864">
        <w:rPr>
          <w:rFonts w:ascii="Times New Roman" w:eastAsia="Calibri" w:hAnsi="Times New Roman" w:cs="Times New Roman"/>
          <w:sz w:val="26"/>
          <w:szCs w:val="26"/>
        </w:rPr>
        <w:t>5.4.4. здійснює інформаційне забезпечення аудиторів регіону, в тому числі щодо підвищення кваліфікації;</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5.4.5. сприяє забезпеченню незалежності аудиторської діяльності, захисту професійних і соціальних прав аудиторів;</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5.4.6. складає та подає до 01 жовтня поточного року Виконавчому директору свої пропозиції щодо фінансування витрат РВ АПУ на наступний рік для включення їх Виконавчим директором до кошторису АПУ до 1 листопада і подальшого затвердження Радою АПУ;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5.4.7. надає до 10 числа місяця, що настає за звітнім кварталом, Виконавчому директору звіт щодо використання коштів упродовж кварталу для звітування Виконавчим директором на засіданні Ради АПУ про стан виконання кошторису надходжень і витрат АПУ;</w:t>
      </w:r>
    </w:p>
    <w:p w:rsidR="00882483" w:rsidRPr="000C2864" w:rsidRDefault="00882483" w:rsidP="00882483">
      <w:pPr>
        <w:ind w:firstLine="709"/>
        <w:rPr>
          <w:rFonts w:ascii="Times New Roman" w:eastAsia="Calibri" w:hAnsi="Times New Roman" w:cs="Times New Roman"/>
          <w:sz w:val="26"/>
          <w:szCs w:val="26"/>
        </w:rPr>
      </w:pPr>
      <w:r w:rsidRPr="000C2864">
        <w:rPr>
          <w:rFonts w:ascii="Times New Roman" w:eastAsia="Calibri" w:hAnsi="Times New Roman" w:cs="Times New Roman"/>
          <w:sz w:val="26"/>
          <w:szCs w:val="26"/>
        </w:rPr>
        <w:t>5.4.8. інформує щодо можливості проходження стажування осіб, які мають намір бути аудиторами, у суб’єктів аудиторської діяльності, відповідно до вимог Закону України «Про аудит фінансової звітності та аудиторську діяльність» та Порядку проходження стажування;</w:t>
      </w:r>
    </w:p>
    <w:p w:rsidR="00882483" w:rsidRPr="00E53B00" w:rsidRDefault="00882483" w:rsidP="00882483">
      <w:pPr>
        <w:ind w:firstLine="709"/>
        <w:rPr>
          <w:rFonts w:ascii="Times New Roman" w:eastAsia="Calibri" w:hAnsi="Times New Roman" w:cs="Times New Roman"/>
          <w:sz w:val="26"/>
          <w:szCs w:val="26"/>
        </w:rPr>
      </w:pPr>
      <w:r w:rsidRPr="000C2864">
        <w:rPr>
          <w:rFonts w:ascii="Times New Roman" w:eastAsia="Calibri" w:hAnsi="Times New Roman" w:cs="Times New Roman"/>
          <w:sz w:val="26"/>
          <w:szCs w:val="26"/>
        </w:rPr>
        <w:t>5.4.9. може</w:t>
      </w:r>
      <w:r w:rsidRPr="00A24C49">
        <w:rPr>
          <w:rFonts w:ascii="Times New Roman" w:eastAsia="Calibri" w:hAnsi="Times New Roman" w:cs="Times New Roman"/>
          <w:sz w:val="26"/>
          <w:szCs w:val="26"/>
        </w:rPr>
        <w:t xml:space="preserve"> звертатися до Ради АПУ із заявою (скаргою) щодо дій аудитора або суб’єкта аудиторської діяльності, яка може бути підставою для професійної відповідальності згідно з вимогами Закону України «Про аудит фінансової звітності та аудиторську діяльність»;</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5.4.10. вживає відповідно до законодавства заходів щодо усунення державними органами та органами місцевого самоврядування порушень професійних прав та незалежності аудиторської діяльності; вносить пропозиції про усунення виявлених порушень;</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5.4.11. виконує інші функції відповідно до рішень зборів аудиторів регіону, Ради АПУ, з’їзду аудиторів України.</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5.5. Рада РВ АПУ може утворювати у своєму складі комісії та залучати до виконання покладених функцій спеціалістів, фахівців, а також аудиторів, які не входять до складу Ради РВ АПУ- за їхньою згодою.</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5.6. Члени Ради РВ АПУ є рівноправними при здійсненні делегованих їм повноважень i здійснюють їх відповідно до цього Положення.</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5.7. Член Ради РВ АПУ має право:</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5.7.1. ініціювати питання порядку денного засідання Ради РВ АПУ;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5.7.2. знайомитися з матеріалами, поданими на розгляд Ради РВ АПУ, брати участь у їх дослідженні та перевірці;</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5.7.3. наводити свої мотиви та міркування, а також подавати додаткові документи з питань, що розглядаються;</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5.7.4. вносити пропозиції щодо проекту рішення Ради РВ АПУ;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5.7.5. здійснювати інші повноваження, передбачені цим Положенням.</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lastRenderedPageBreak/>
        <w:t>5.8. Член Ради РВ АПУ зобов'язаний забезпечувати якісну та своєчасну підготовку матеріалів з питань компетенції Ради РВ АПУ, що розглядаються, сумлінно виконувати делеговані йому обов'язки, що випливають із завдань професійного самоврядування аудиторів. Відмова члена Ради РВ АПУ від виконання своїх обов'язків, у тому числі відмова від участі у засіданнях Ради РВ АПУ, а також відсутність на її засіданнях більш двох разів поспіль без поважних причин, може бути підставою для дострокового відкликання з органу регіонального представництва професійного самоврядування аудиторів.</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5.9. Засідання Ради РВ АПУ є повноважним, якщо в його роботі бере участь більше половини її членів. Рада РВ АПУ приймає рішення шляхом голосування більшістю голосів від загальної кількості її членів.</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5.10. Секретар Ради РВ АПУ може отримувати винагороду за свою роботу, розмір та порядок виплати якої ініціюється зборами аудиторів регіону та встановлюється Радою АПУ в межах кошторису АПУ.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5.11. У разі відсутності Голови Ради РВ АПУ його обов'язки виконує заступник Голови Ради РВ АПУ, а за відсутності заступника Голови - член Ради РВ АПУ;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Секретар Ради РВ АПУ здійснює підготовку засідань Ради РВ АПУ, відповідає за організацію діловодства Ради РВ АПУ, виконує доручення Голови Ради РВ АПУ, пов'язані з організацією проведення засідання, здійснює інші повноваження, визначені зборами.</w:t>
      </w:r>
    </w:p>
    <w:p w:rsidR="00882483"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 xml:space="preserve">5.12. Рішення з’їзду аудиторів України, Ради АПУ, акти Органу суспільного нагляду за аудиторською діяльність є обов'язковими до виконання аудиторами регіону, Радою РВ АПУ. Рішення зборів аудиторів регіону, Ради РВ АПУ не можуть суперечити рішенням з’їзду аудиторів України, Ради АПУ. </w:t>
      </w:r>
    </w:p>
    <w:p w:rsidR="00882483" w:rsidRPr="00CB195D" w:rsidRDefault="00882483" w:rsidP="00882483">
      <w:pPr>
        <w:ind w:firstLine="709"/>
        <w:jc w:val="center"/>
        <w:rPr>
          <w:rFonts w:ascii="Times New Roman" w:eastAsia="Calibri" w:hAnsi="Times New Roman" w:cs="Times New Roman"/>
          <w:b/>
          <w:sz w:val="26"/>
          <w:szCs w:val="26"/>
        </w:rPr>
      </w:pPr>
      <w:r w:rsidRPr="00CB195D">
        <w:rPr>
          <w:rFonts w:ascii="Times New Roman" w:eastAsia="Calibri" w:hAnsi="Times New Roman" w:cs="Times New Roman"/>
          <w:b/>
          <w:sz w:val="26"/>
          <w:szCs w:val="26"/>
        </w:rPr>
        <w:t>6. ПРАВА ТА ОБОВ'ЯЗКИ ЧЛЕНІВ РЕГІОНАЛЬНИХ ВІДДІЛЕНЬ АУДИТОРСЬКОЇ ПАЛАТИ УКРАЇНИ</w:t>
      </w:r>
    </w:p>
    <w:p w:rsidR="00882483" w:rsidRDefault="00882483" w:rsidP="00882483">
      <w:pPr>
        <w:ind w:firstLine="709"/>
        <w:rPr>
          <w:rFonts w:eastAsia="Calibri"/>
          <w:sz w:val="26"/>
          <w:szCs w:val="26"/>
        </w:rPr>
      </w:pPr>
      <w:r w:rsidRPr="00E53B00">
        <w:rPr>
          <w:rFonts w:ascii="Times New Roman" w:eastAsia="Calibri" w:hAnsi="Times New Roman" w:cs="Times New Roman"/>
          <w:sz w:val="26"/>
          <w:szCs w:val="26"/>
        </w:rPr>
        <w:t xml:space="preserve">6.1. Члени РВ АПУ користуються всіма правами та мають обов’язки, передбачені Статутом АПУ. </w:t>
      </w:r>
    </w:p>
    <w:p w:rsidR="00882483" w:rsidRDefault="00882483" w:rsidP="00882483">
      <w:pPr>
        <w:ind w:firstLine="709"/>
        <w:rPr>
          <w:rFonts w:eastAsia="Calibri"/>
          <w:sz w:val="26"/>
          <w:szCs w:val="26"/>
        </w:rPr>
      </w:pPr>
      <w:r w:rsidRPr="00E53B00">
        <w:rPr>
          <w:rFonts w:ascii="Times New Roman" w:eastAsia="Calibri" w:hAnsi="Times New Roman" w:cs="Times New Roman"/>
          <w:sz w:val="26"/>
          <w:szCs w:val="26"/>
        </w:rPr>
        <w:t xml:space="preserve">6.2. Члени РВ АПУ також мають право: </w:t>
      </w:r>
    </w:p>
    <w:p w:rsidR="00882483" w:rsidRDefault="00882483" w:rsidP="00882483">
      <w:pPr>
        <w:ind w:firstLine="709"/>
        <w:rPr>
          <w:rFonts w:eastAsia="Calibri"/>
          <w:sz w:val="26"/>
          <w:szCs w:val="26"/>
        </w:rPr>
      </w:pPr>
      <w:r w:rsidRPr="00E53B00">
        <w:rPr>
          <w:rFonts w:ascii="Times New Roman" w:eastAsia="Calibri" w:hAnsi="Times New Roman" w:cs="Times New Roman"/>
          <w:sz w:val="26"/>
          <w:szCs w:val="26"/>
        </w:rPr>
        <w:t xml:space="preserve">6.2.1. брати участь в управлінні справами РВ АПУ, у тому числі обирати та бути обраними до керівних органів РВ АПУ та АПУ; </w:t>
      </w:r>
    </w:p>
    <w:p w:rsidR="00882483" w:rsidRDefault="00882483" w:rsidP="00882483">
      <w:pPr>
        <w:ind w:firstLine="709"/>
        <w:rPr>
          <w:rFonts w:eastAsia="Calibri"/>
          <w:sz w:val="26"/>
          <w:szCs w:val="26"/>
        </w:rPr>
      </w:pPr>
      <w:r w:rsidRPr="00E53B00">
        <w:rPr>
          <w:rFonts w:ascii="Times New Roman" w:eastAsia="Calibri" w:hAnsi="Times New Roman" w:cs="Times New Roman"/>
          <w:sz w:val="26"/>
          <w:szCs w:val="26"/>
        </w:rPr>
        <w:t xml:space="preserve">6.2.2. звертатися до РВ АПУ за захистом своїх законних професійних прав та інтересів, отримувати допомогу АПУ у вирішенні питань, що належать до компетенції АПУ, у тому числі правову допомогу; </w:t>
      </w:r>
    </w:p>
    <w:p w:rsidR="00882483" w:rsidRDefault="00882483" w:rsidP="00882483">
      <w:pPr>
        <w:ind w:firstLine="709"/>
        <w:rPr>
          <w:rFonts w:eastAsia="Calibri"/>
          <w:sz w:val="26"/>
          <w:szCs w:val="26"/>
        </w:rPr>
      </w:pPr>
      <w:r w:rsidRPr="00E53B00">
        <w:rPr>
          <w:rFonts w:ascii="Times New Roman" w:eastAsia="Calibri" w:hAnsi="Times New Roman" w:cs="Times New Roman"/>
          <w:sz w:val="26"/>
          <w:szCs w:val="26"/>
        </w:rPr>
        <w:t xml:space="preserve">6.2.3. користуватися організаційною та консультативною підтримкою РВ АПУ та АПУ при здійснені професійної діяльності з питань, які відповідно до стандартів і кодексу етики вимагається або передбачається звернення до професійної організації, в тому числі і з питань забезпечення незалежності, а також при розгляді в правоохоронних і судових органах питань, які стосуються законних професійних прав та інтересів членів АПУ; </w:t>
      </w:r>
    </w:p>
    <w:p w:rsidR="00882483" w:rsidRDefault="00882483" w:rsidP="00882483">
      <w:pPr>
        <w:ind w:firstLine="709"/>
        <w:rPr>
          <w:rFonts w:eastAsia="Calibri"/>
          <w:sz w:val="26"/>
          <w:szCs w:val="26"/>
        </w:rPr>
      </w:pPr>
      <w:r w:rsidRPr="00CB44CF">
        <w:rPr>
          <w:rFonts w:ascii="Times New Roman" w:eastAsia="Calibri" w:hAnsi="Times New Roman" w:cs="Times New Roman"/>
          <w:sz w:val="26"/>
          <w:szCs w:val="26"/>
        </w:rPr>
        <w:t xml:space="preserve">6.2.4. звертатися із зауваженнями та пропозиціями з усіх питань діяльності органів управління РВ АПУ, </w:t>
      </w:r>
      <w:proofErr w:type="spellStart"/>
      <w:r w:rsidRPr="00CB44CF">
        <w:rPr>
          <w:rFonts w:ascii="Times New Roman" w:eastAsia="Calibri" w:hAnsi="Times New Roman" w:cs="Times New Roman"/>
          <w:sz w:val="26"/>
          <w:szCs w:val="26"/>
        </w:rPr>
        <w:t>АПУ</w:t>
      </w:r>
      <w:proofErr w:type="spellEnd"/>
      <w:r w:rsidRPr="00CB44CF">
        <w:rPr>
          <w:rFonts w:ascii="Times New Roman" w:eastAsia="Calibri" w:hAnsi="Times New Roman" w:cs="Times New Roman"/>
          <w:sz w:val="26"/>
          <w:szCs w:val="26"/>
        </w:rPr>
        <w:t xml:space="preserve"> та виконання РВ АПУ та АПУ своїх завдань; </w:t>
      </w:r>
    </w:p>
    <w:p w:rsidR="00882483" w:rsidRDefault="00882483" w:rsidP="00882483">
      <w:pPr>
        <w:ind w:firstLine="709"/>
        <w:rPr>
          <w:rFonts w:eastAsia="Calibri"/>
          <w:sz w:val="26"/>
          <w:szCs w:val="26"/>
        </w:rPr>
      </w:pPr>
      <w:r w:rsidRPr="00CB44CF">
        <w:rPr>
          <w:rFonts w:ascii="Times New Roman" w:eastAsia="Calibri" w:hAnsi="Times New Roman" w:cs="Times New Roman"/>
          <w:sz w:val="26"/>
          <w:szCs w:val="26"/>
        </w:rPr>
        <w:t xml:space="preserve">6.2.5. користуватися інтелектуальним надбанням, матеріально-технічною, інформаційною базою </w:t>
      </w:r>
      <w:r w:rsidRPr="00E53B00">
        <w:rPr>
          <w:rFonts w:ascii="Times New Roman" w:eastAsia="Calibri" w:hAnsi="Times New Roman" w:cs="Times New Roman"/>
          <w:sz w:val="26"/>
          <w:szCs w:val="26"/>
        </w:rPr>
        <w:t>РВ АПУ та АПУ в</w:t>
      </w:r>
      <w:r>
        <w:rPr>
          <w:rFonts w:eastAsia="Calibri"/>
          <w:sz w:val="26"/>
          <w:szCs w:val="26"/>
        </w:rPr>
        <w:t xml:space="preserve"> </w:t>
      </w:r>
      <w:r w:rsidRPr="00E53B00">
        <w:rPr>
          <w:rFonts w:ascii="Times New Roman" w:eastAsia="Calibri" w:hAnsi="Times New Roman" w:cs="Times New Roman"/>
          <w:sz w:val="26"/>
          <w:szCs w:val="26"/>
        </w:rPr>
        <w:t xml:space="preserve">цілому; </w:t>
      </w:r>
    </w:p>
    <w:p w:rsidR="00882483" w:rsidRDefault="00882483" w:rsidP="00882483">
      <w:pPr>
        <w:ind w:firstLine="709"/>
        <w:rPr>
          <w:rFonts w:eastAsia="Calibri"/>
          <w:sz w:val="26"/>
          <w:szCs w:val="26"/>
        </w:rPr>
      </w:pPr>
      <w:r w:rsidRPr="00CB44CF">
        <w:rPr>
          <w:rFonts w:ascii="Times New Roman" w:eastAsia="Calibri" w:hAnsi="Times New Roman" w:cs="Times New Roman"/>
          <w:sz w:val="26"/>
          <w:szCs w:val="26"/>
        </w:rPr>
        <w:t xml:space="preserve">6.2.6. брати участь в обговоренні всіх питань діяльності РВ АПУ та АПУ в цілому; </w:t>
      </w:r>
    </w:p>
    <w:p w:rsidR="00882483" w:rsidRDefault="00882483" w:rsidP="00882483">
      <w:pPr>
        <w:ind w:firstLine="709"/>
        <w:rPr>
          <w:rFonts w:eastAsia="Calibri"/>
          <w:sz w:val="26"/>
          <w:szCs w:val="26"/>
        </w:rPr>
      </w:pPr>
      <w:r w:rsidRPr="00CB44CF">
        <w:rPr>
          <w:rFonts w:ascii="Times New Roman" w:eastAsia="Calibri" w:hAnsi="Times New Roman" w:cs="Times New Roman"/>
          <w:sz w:val="26"/>
          <w:szCs w:val="26"/>
        </w:rPr>
        <w:t xml:space="preserve">6.2.7. отримувати інформацію про діяльність РВ АПУ та АПУ; </w:t>
      </w:r>
    </w:p>
    <w:p w:rsidR="00882483" w:rsidRDefault="00882483" w:rsidP="00882483">
      <w:pPr>
        <w:ind w:firstLine="709"/>
        <w:rPr>
          <w:rFonts w:eastAsia="Calibri"/>
          <w:sz w:val="26"/>
          <w:szCs w:val="26"/>
        </w:rPr>
      </w:pPr>
      <w:r w:rsidRPr="00CB44CF">
        <w:rPr>
          <w:rFonts w:ascii="Times New Roman" w:eastAsia="Calibri" w:hAnsi="Times New Roman" w:cs="Times New Roman"/>
          <w:sz w:val="26"/>
          <w:szCs w:val="26"/>
        </w:rPr>
        <w:t xml:space="preserve">6.2.8. за наявності відповідних повноважень або доручень бути представниками інших членів РВ АПУ та/або виступати як представники РВ АПУ. </w:t>
      </w:r>
    </w:p>
    <w:p w:rsidR="00882483" w:rsidRDefault="00882483" w:rsidP="00882483">
      <w:pPr>
        <w:ind w:firstLine="709"/>
        <w:rPr>
          <w:rFonts w:eastAsia="Calibri"/>
          <w:sz w:val="26"/>
          <w:szCs w:val="26"/>
        </w:rPr>
      </w:pPr>
      <w:r w:rsidRPr="00CB44CF">
        <w:rPr>
          <w:rFonts w:ascii="Times New Roman" w:eastAsia="Calibri" w:hAnsi="Times New Roman" w:cs="Times New Roman"/>
          <w:sz w:val="26"/>
          <w:szCs w:val="26"/>
        </w:rPr>
        <w:t xml:space="preserve">6.3. Члени РВ АПУ зобов'язані: </w:t>
      </w:r>
    </w:p>
    <w:p w:rsidR="00882483" w:rsidRDefault="00882483" w:rsidP="00882483">
      <w:pPr>
        <w:ind w:firstLine="709"/>
        <w:rPr>
          <w:rFonts w:eastAsia="Calibri"/>
          <w:sz w:val="26"/>
          <w:szCs w:val="26"/>
        </w:rPr>
      </w:pPr>
      <w:r w:rsidRPr="00CB44CF">
        <w:rPr>
          <w:rFonts w:ascii="Times New Roman" w:eastAsia="Calibri" w:hAnsi="Times New Roman" w:cs="Times New Roman"/>
          <w:sz w:val="26"/>
          <w:szCs w:val="26"/>
        </w:rPr>
        <w:lastRenderedPageBreak/>
        <w:t xml:space="preserve">6.3.1. дотримуватись вимог Закону, цього Статуту, інших локальних нормативних актів АПУ та виконувати рішення з’їзду аудиторів України, які є обов’язковими для членів АПУ та відповідають чинному законодавству України; </w:t>
      </w:r>
    </w:p>
    <w:p w:rsidR="00882483" w:rsidRDefault="00882483" w:rsidP="00882483">
      <w:pPr>
        <w:ind w:firstLine="709"/>
        <w:rPr>
          <w:rFonts w:eastAsia="Calibri"/>
          <w:sz w:val="26"/>
          <w:szCs w:val="26"/>
        </w:rPr>
      </w:pPr>
      <w:r>
        <w:rPr>
          <w:rFonts w:eastAsia="Calibri"/>
          <w:sz w:val="26"/>
          <w:szCs w:val="26"/>
        </w:rPr>
        <w:t>6</w:t>
      </w:r>
      <w:r w:rsidRPr="00CB44CF">
        <w:rPr>
          <w:rFonts w:ascii="Times New Roman" w:eastAsia="Calibri" w:hAnsi="Times New Roman" w:cs="Times New Roman"/>
          <w:sz w:val="26"/>
          <w:szCs w:val="26"/>
        </w:rPr>
        <w:t xml:space="preserve">.3.2. своєчасно сплачувати членські внески у розмірі та порядку, встановленому Положенням про членські внески, затвердженим з’їздом аудиторів України; </w:t>
      </w:r>
    </w:p>
    <w:p w:rsidR="00882483" w:rsidRDefault="00882483" w:rsidP="00882483">
      <w:pPr>
        <w:ind w:firstLine="709"/>
        <w:rPr>
          <w:rFonts w:eastAsia="Calibri"/>
          <w:sz w:val="26"/>
          <w:szCs w:val="26"/>
        </w:rPr>
      </w:pPr>
      <w:r w:rsidRPr="00CB44CF">
        <w:rPr>
          <w:rFonts w:ascii="Times New Roman" w:eastAsia="Calibri" w:hAnsi="Times New Roman" w:cs="Times New Roman"/>
          <w:sz w:val="26"/>
          <w:szCs w:val="26"/>
        </w:rPr>
        <w:t xml:space="preserve">6.3.3. не допускати дій, що дискредитують АПУ; </w:t>
      </w:r>
    </w:p>
    <w:p w:rsidR="00882483" w:rsidRPr="00CB44CF" w:rsidRDefault="00882483" w:rsidP="00882483">
      <w:pPr>
        <w:ind w:firstLine="709"/>
        <w:rPr>
          <w:rFonts w:ascii="Times New Roman" w:eastAsia="Calibri" w:hAnsi="Times New Roman" w:cs="Times New Roman"/>
          <w:sz w:val="26"/>
          <w:szCs w:val="26"/>
        </w:rPr>
      </w:pPr>
      <w:r w:rsidRPr="00CB44CF">
        <w:rPr>
          <w:rFonts w:ascii="Times New Roman" w:eastAsia="Calibri" w:hAnsi="Times New Roman" w:cs="Times New Roman"/>
          <w:sz w:val="26"/>
          <w:szCs w:val="26"/>
        </w:rPr>
        <w:t>6.3.4. нести інші обов’язки, передбачені чинним законодавством України, цим Статутом та локальними нормативними актами АПУ.</w:t>
      </w:r>
    </w:p>
    <w:p w:rsidR="00882483" w:rsidRPr="00E53B00" w:rsidRDefault="00882483" w:rsidP="00882483">
      <w:pPr>
        <w:ind w:firstLine="709"/>
        <w:jc w:val="center"/>
        <w:rPr>
          <w:rFonts w:ascii="Times New Roman" w:eastAsia="Calibri" w:hAnsi="Times New Roman" w:cs="Times New Roman"/>
          <w:b/>
          <w:sz w:val="26"/>
          <w:szCs w:val="26"/>
        </w:rPr>
      </w:pPr>
      <w:r w:rsidRPr="00E53B00">
        <w:rPr>
          <w:rFonts w:ascii="Times New Roman" w:eastAsia="Calibri" w:hAnsi="Times New Roman" w:cs="Times New Roman"/>
          <w:b/>
          <w:sz w:val="26"/>
          <w:szCs w:val="26"/>
        </w:rPr>
        <w:t>7. ПОРЯДОК СТВОРЕННЯ РЕГІОНАЛЬНОГО ВІДДІЛЕННЯ</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7.1. Ініціативна група організовує проведення зборів аудиторів регіону та збір підписів за створення регіонального відділення. Збори аудиторів регіону вважаються правочинними за умови особистої участі в його роботі не менше 20 відсотків загальної кількості аудиторів відповідного регіону.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7.2. Клопотання до з’їзду аудиторів України про створення регіонального відділення подається до Ради АПУ разом із планом роботи та проектом кошторису на фінансування діяльності майбутнього РВ АПУ на найближчий рік.</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7.3. Секретаріат АПУ за дорученням Ради АПУ перевіряє інформацію про аудиторів, що підписали клопотання про створення РВ АПУ, за даними Реєстру аудиторів та суб’єктів аудиторської діяльності.</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7.4. Рішення про створення РВ АПУ приймається з’їздом аудиторів України за умови, що клопотання за його створення підписали не менш ніж 50 % аудиторів відповідного регіону.</w:t>
      </w:r>
    </w:p>
    <w:p w:rsidR="00882483" w:rsidRPr="00E53B00" w:rsidRDefault="00882483" w:rsidP="00882483">
      <w:pPr>
        <w:ind w:firstLine="709"/>
        <w:jc w:val="center"/>
        <w:rPr>
          <w:rFonts w:ascii="Times New Roman" w:eastAsia="Calibri" w:hAnsi="Times New Roman" w:cs="Times New Roman"/>
          <w:b/>
          <w:sz w:val="26"/>
          <w:szCs w:val="26"/>
        </w:rPr>
      </w:pPr>
      <w:r w:rsidRPr="00E53B00">
        <w:rPr>
          <w:rFonts w:ascii="Times New Roman" w:eastAsia="Calibri" w:hAnsi="Times New Roman" w:cs="Times New Roman"/>
          <w:b/>
          <w:sz w:val="26"/>
          <w:szCs w:val="26"/>
        </w:rPr>
        <w:t>8. ФІНАНСОВЕ ЗАБЕЗПЕЧЕННЯ ДІЯЛЬНОСТІ РЕГІОНАЛЬНИХ ВІДДІЛЕНЬ АУДИТОРСЬКОЇ ПАЛАТИ УКРАЇНИ</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8.1. Фінансування заходів РВ АПУ здійснюється у відповідності до затвердженого Радою АПУ Кошторису АПУ.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8.2. Кошторис на рік затверджується Радою АПУ для кожного РВ АПУ та включається до зведеного кошторису АПУ.</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8.3. Персональну відповідальність за використання коштів, спрямованих на фінансування діяльності РВ АПУ, несе Голова РВ АПУ та члени Ради РВ АПУ.</w:t>
      </w:r>
    </w:p>
    <w:p w:rsidR="00882483" w:rsidRPr="00E53B00" w:rsidRDefault="00882483" w:rsidP="00882483">
      <w:pPr>
        <w:ind w:firstLine="709"/>
        <w:jc w:val="center"/>
        <w:rPr>
          <w:rFonts w:ascii="Times New Roman" w:eastAsia="Calibri" w:hAnsi="Times New Roman" w:cs="Times New Roman"/>
          <w:b/>
          <w:sz w:val="26"/>
          <w:szCs w:val="26"/>
        </w:rPr>
      </w:pPr>
      <w:r w:rsidRPr="00E53B00">
        <w:rPr>
          <w:rFonts w:ascii="Times New Roman" w:eastAsia="Calibri" w:hAnsi="Times New Roman" w:cs="Times New Roman"/>
          <w:b/>
          <w:sz w:val="26"/>
          <w:szCs w:val="26"/>
        </w:rPr>
        <w:t>9. ЗАКЛЮЧНІ ПОЛОЖЕННЯ</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9.1. Зміни до цього Положення вносяться рішенням з’їзду аудиторів України.</w:t>
      </w:r>
    </w:p>
    <w:p w:rsidR="00882483" w:rsidRPr="00E53B00" w:rsidRDefault="00882483" w:rsidP="00882483">
      <w:pPr>
        <w:ind w:firstLine="709"/>
        <w:rPr>
          <w:rFonts w:ascii="Times New Roman" w:eastAsia="Calibri" w:hAnsi="Times New Roman" w:cs="Times New Roman"/>
          <w:sz w:val="26"/>
          <w:szCs w:val="26"/>
        </w:rPr>
      </w:pPr>
      <w:r w:rsidRPr="00E53B00">
        <w:rPr>
          <w:rFonts w:ascii="Times New Roman" w:eastAsia="Calibri" w:hAnsi="Times New Roman" w:cs="Times New Roman"/>
          <w:sz w:val="26"/>
          <w:szCs w:val="26"/>
        </w:rPr>
        <w:t>9.2. Припинення РВ АПУ може бути здійснено лише на підставі рішення з’їзду аудиторів України.</w:t>
      </w:r>
    </w:p>
    <w:p w:rsidR="00882483" w:rsidRPr="00E53B00" w:rsidRDefault="00882483" w:rsidP="00882483">
      <w:pPr>
        <w:ind w:firstLine="709"/>
        <w:rPr>
          <w:rFonts w:ascii="Times New Roman" w:eastAsia="Calibri" w:hAnsi="Times New Roman" w:cs="Times New Roman"/>
          <w:sz w:val="26"/>
          <w:szCs w:val="26"/>
        </w:rPr>
      </w:pPr>
    </w:p>
    <w:p w:rsidR="00882483" w:rsidRPr="00E53B00" w:rsidRDefault="00882483" w:rsidP="00882483">
      <w:pPr>
        <w:ind w:firstLine="709"/>
        <w:jc w:val="center"/>
        <w:rPr>
          <w:rFonts w:ascii="Times New Roman" w:eastAsia="Calibri" w:hAnsi="Times New Roman" w:cs="Times New Roman"/>
          <w:sz w:val="26"/>
          <w:szCs w:val="26"/>
        </w:rPr>
      </w:pPr>
      <w:r w:rsidRPr="00E53B00">
        <w:rPr>
          <w:rFonts w:ascii="Times New Roman" w:eastAsia="Calibri" w:hAnsi="Times New Roman" w:cs="Times New Roman"/>
          <w:sz w:val="26"/>
          <w:szCs w:val="26"/>
        </w:rPr>
        <w:t>Голова з’їзду ___________ (ініціали, прізвище)</w:t>
      </w:r>
    </w:p>
    <w:p w:rsidR="00236BA1" w:rsidRDefault="00236BA1" w:rsidP="005C0468"/>
    <w:sectPr w:rsidR="00236BA1" w:rsidSect="005C1318">
      <w:pgSz w:w="11906" w:h="16838"/>
      <w:pgMar w:top="567"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415FF"/>
    <w:multiLevelType w:val="hybridMultilevel"/>
    <w:tmpl w:val="A6ACBF88"/>
    <w:lvl w:ilvl="0" w:tplc="63C864B8">
      <w:start w:val="1"/>
      <w:numFmt w:val="decimal"/>
      <w:lvlText w:val="%1."/>
      <w:lvlJc w:val="left"/>
      <w:pPr>
        <w:ind w:left="1425" w:hanging="360"/>
      </w:pPr>
      <w:rPr>
        <w:rFonts w:ascii="Times New Roman" w:eastAsia="Calibri" w:hAnsi="Times New Roman" w:cs="Times New Roman"/>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5C143D6F"/>
    <w:multiLevelType w:val="hybridMultilevel"/>
    <w:tmpl w:val="22AEF0DA"/>
    <w:lvl w:ilvl="0" w:tplc="0422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15"/>
    <w:rsid w:val="000421CE"/>
    <w:rsid w:val="000963C1"/>
    <w:rsid w:val="000C2864"/>
    <w:rsid w:val="000F1719"/>
    <w:rsid w:val="00190E0D"/>
    <w:rsid w:val="00236BA1"/>
    <w:rsid w:val="002A2F53"/>
    <w:rsid w:val="00331758"/>
    <w:rsid w:val="00467A9E"/>
    <w:rsid w:val="004C5C09"/>
    <w:rsid w:val="005B1BBA"/>
    <w:rsid w:val="005C0468"/>
    <w:rsid w:val="005C1318"/>
    <w:rsid w:val="006B5F8A"/>
    <w:rsid w:val="00801F5B"/>
    <w:rsid w:val="008821E4"/>
    <w:rsid w:val="00882483"/>
    <w:rsid w:val="00896800"/>
    <w:rsid w:val="008D1160"/>
    <w:rsid w:val="00A06B74"/>
    <w:rsid w:val="00A24C49"/>
    <w:rsid w:val="00A32F01"/>
    <w:rsid w:val="00A87935"/>
    <w:rsid w:val="00AD5545"/>
    <w:rsid w:val="00AF55D3"/>
    <w:rsid w:val="00B54C19"/>
    <w:rsid w:val="00BE7B15"/>
    <w:rsid w:val="00C7697E"/>
    <w:rsid w:val="00C95A7D"/>
    <w:rsid w:val="00CB195D"/>
    <w:rsid w:val="00CC2D5C"/>
    <w:rsid w:val="00D6434E"/>
    <w:rsid w:val="00E53B00"/>
    <w:rsid w:val="00E85480"/>
    <w:rsid w:val="00EC44BD"/>
    <w:rsid w:val="00F22DC4"/>
    <w:rsid w:val="00F7765C"/>
    <w:rsid w:val="00F967D5"/>
    <w:rsid w:val="00FE0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36BA1"/>
    <w:pPr>
      <w:jc w:val="left"/>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236B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CC2D5C"/>
    <w:pPr>
      <w:jc w:val="left"/>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F7765C"/>
    <w:pPr>
      <w:jc w:val="left"/>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D1160"/>
    <w:rPr>
      <w:rFonts w:ascii="Segoe UI" w:hAnsi="Segoe UI" w:cs="Segoe UI"/>
      <w:sz w:val="18"/>
      <w:szCs w:val="18"/>
    </w:rPr>
  </w:style>
  <w:style w:type="character" w:customStyle="1" w:styleId="a5">
    <w:name w:val="Текст выноски Знак"/>
    <w:basedOn w:val="a0"/>
    <w:link w:val="a4"/>
    <w:uiPriority w:val="99"/>
    <w:semiHidden/>
    <w:rsid w:val="008D1160"/>
    <w:rPr>
      <w:rFonts w:ascii="Segoe U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36BA1"/>
    <w:pPr>
      <w:jc w:val="left"/>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236B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CC2D5C"/>
    <w:pPr>
      <w:jc w:val="left"/>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F7765C"/>
    <w:pPr>
      <w:jc w:val="left"/>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D1160"/>
    <w:rPr>
      <w:rFonts w:ascii="Segoe UI" w:hAnsi="Segoe UI" w:cs="Segoe UI"/>
      <w:sz w:val="18"/>
      <w:szCs w:val="18"/>
    </w:rPr>
  </w:style>
  <w:style w:type="character" w:customStyle="1" w:styleId="a5">
    <w:name w:val="Текст выноски Знак"/>
    <w:basedOn w:val="a0"/>
    <w:link w:val="a4"/>
    <w:uiPriority w:val="99"/>
    <w:semiHidden/>
    <w:rsid w:val="008D1160"/>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B0ABD-7FFE-4ECF-9B42-8DE63D78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2306</Words>
  <Characters>13145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10</cp:revision>
  <cp:lastPrinted>2020-01-29T09:17:00Z</cp:lastPrinted>
  <dcterms:created xsi:type="dcterms:W3CDTF">2020-02-12T12:57:00Z</dcterms:created>
  <dcterms:modified xsi:type="dcterms:W3CDTF">2020-02-12T14:14:00Z</dcterms:modified>
</cp:coreProperties>
</file>